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DF31" w14:textId="77777777" w:rsidR="00F24847" w:rsidRPr="006F41F7" w:rsidRDefault="00F24847" w:rsidP="00F24847">
      <w:pPr>
        <w:rPr>
          <w:rFonts w:ascii="Georgia" w:hAnsi="Georgia" w:cs="Tahoma"/>
          <w:sz w:val="22"/>
          <w:szCs w:val="22"/>
        </w:rPr>
      </w:pPr>
    </w:p>
    <w:tbl>
      <w:tblPr>
        <w:tblW w:w="10675" w:type="dxa"/>
        <w:tblInd w:w="-157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572"/>
        <w:gridCol w:w="5103"/>
      </w:tblGrid>
      <w:tr w:rsidR="00F24847" w:rsidRPr="00335EB7" w14:paraId="4439DF33" w14:textId="77777777" w:rsidTr="00335EB7">
        <w:tc>
          <w:tcPr>
            <w:tcW w:w="10675" w:type="dxa"/>
            <w:gridSpan w:val="2"/>
            <w:tcBorders>
              <w:top w:val="single" w:sz="24" w:space="0" w:color="C0C0C0"/>
              <w:left w:val="single" w:sz="12" w:space="0" w:color="808080"/>
              <w:bottom w:val="single" w:sz="12" w:space="0" w:color="808080"/>
              <w:right w:val="single" w:sz="12" w:space="0" w:color="808080"/>
            </w:tcBorders>
            <w:shd w:val="clear" w:color="auto" w:fill="CCCCCC"/>
          </w:tcPr>
          <w:p w14:paraId="4439DF32" w14:textId="43599729" w:rsidR="00F24847" w:rsidRPr="00335EB7" w:rsidRDefault="00335EB7" w:rsidP="00335EB7">
            <w:pPr>
              <w:pStyle w:val="Default"/>
              <w:rPr>
                <w:rFonts w:ascii="Georgia" w:hAnsi="Georgia" w:cs="Tahoma"/>
                <w:b/>
                <w:sz w:val="20"/>
                <w:szCs w:val="20"/>
                <w:lang w:val="en-US"/>
              </w:rPr>
            </w:pPr>
            <w:r w:rsidRPr="00335EB7">
              <w:rPr>
                <w:rFonts w:ascii="Georgia" w:hAnsi="Georgia" w:cs="Tahoma"/>
                <w:b/>
                <w:sz w:val="20"/>
                <w:szCs w:val="20"/>
                <w:lang w:val="en-US"/>
              </w:rPr>
              <w:t xml:space="preserve">Risks </w:t>
            </w:r>
            <w:r>
              <w:rPr>
                <w:rFonts w:ascii="Georgia" w:hAnsi="Georgia" w:cs="Tahoma"/>
                <w:b/>
                <w:sz w:val="20"/>
                <w:szCs w:val="20"/>
                <w:lang w:val="en-US"/>
              </w:rPr>
              <w:t xml:space="preserve">outside </w:t>
            </w:r>
            <w:r w:rsidRPr="00335EB7">
              <w:rPr>
                <w:rFonts w:ascii="Georgia" w:hAnsi="Georgia" w:cs="Tahoma"/>
                <w:b/>
                <w:sz w:val="20"/>
                <w:szCs w:val="20"/>
                <w:lang w:val="en-US"/>
              </w:rPr>
              <w:t xml:space="preserve">the </w:t>
            </w:r>
            <w:r>
              <w:rPr>
                <w:rFonts w:ascii="Georgia" w:hAnsi="Georgia" w:cs="Tahoma"/>
                <w:b/>
                <w:sz w:val="20"/>
                <w:szCs w:val="20"/>
                <w:lang w:val="en-US"/>
              </w:rPr>
              <w:t xml:space="preserve">own </w:t>
            </w:r>
            <w:r w:rsidRPr="00335EB7">
              <w:rPr>
                <w:rFonts w:ascii="Georgia" w:hAnsi="Georgia" w:cs="Tahoma"/>
                <w:b/>
                <w:sz w:val="20"/>
                <w:szCs w:val="20"/>
                <w:lang w:val="en-US"/>
              </w:rPr>
              <w:t xml:space="preserve">circle of </w:t>
            </w:r>
            <w:r>
              <w:rPr>
                <w:rFonts w:ascii="Georgia" w:hAnsi="Georgia" w:cs="Tahoma"/>
                <w:b/>
                <w:sz w:val="20"/>
                <w:szCs w:val="20"/>
                <w:lang w:val="en-US"/>
              </w:rPr>
              <w:t>influence</w:t>
            </w:r>
            <w:bookmarkStart w:id="0" w:name="_GoBack"/>
            <w:bookmarkEnd w:id="0"/>
            <w:r w:rsidR="00F24847" w:rsidRPr="00335EB7">
              <w:rPr>
                <w:rFonts w:ascii="Georgia" w:hAnsi="Georgia" w:cs="Tahoma"/>
                <w:b/>
                <w:sz w:val="20"/>
                <w:szCs w:val="20"/>
                <w:lang w:val="en-US"/>
              </w:rPr>
              <w:t xml:space="preserve"> </w:t>
            </w:r>
          </w:p>
        </w:tc>
      </w:tr>
      <w:tr w:rsidR="00F24847" w:rsidRPr="00335EB7" w14:paraId="4439DF35" w14:textId="77777777" w:rsidTr="00335EB7">
        <w:tc>
          <w:tcPr>
            <w:tcW w:w="10675" w:type="dxa"/>
            <w:gridSpan w:val="2"/>
            <w:tcBorders>
              <w:top w:val="single" w:sz="12" w:space="0" w:color="808080"/>
              <w:left w:val="single" w:sz="12" w:space="0" w:color="808080"/>
              <w:bottom w:val="single" w:sz="8" w:space="0" w:color="C0C0C0"/>
              <w:right w:val="single" w:sz="12" w:space="0" w:color="808080"/>
            </w:tcBorders>
            <w:shd w:val="clear" w:color="auto" w:fill="CCCCCC"/>
          </w:tcPr>
          <w:p w14:paraId="32B1598B" w14:textId="20CA132B" w:rsidR="00335EB7" w:rsidRDefault="00335EB7" w:rsidP="00954A41">
            <w:pPr>
              <w:pStyle w:val="Default"/>
              <w:rPr>
                <w:rFonts w:ascii="Georgia" w:hAnsi="Georgia" w:cs="Tahoma"/>
                <w:sz w:val="20"/>
                <w:szCs w:val="20"/>
                <w:lang w:val="en-US"/>
              </w:rPr>
            </w:pPr>
            <w:r>
              <w:rPr>
                <w:rFonts w:ascii="Georgia" w:hAnsi="Georgia" w:cs="Tahoma"/>
                <w:sz w:val="20"/>
                <w:szCs w:val="20"/>
                <w:lang w:val="en-US"/>
              </w:rPr>
              <w:t>Please state the identified risks prioritized in order of importance (starting with the largest or most important risks), including the risk mitigation methods. State the effectiveness of these methods with performance information (as SMART as possible) and if possible or when applicable illustrated by an anonymous example. These should be the largest obstacles to reach the goals.</w:t>
            </w:r>
          </w:p>
          <w:p w14:paraId="4439DF34" w14:textId="034E2E45" w:rsidR="00F24847" w:rsidRPr="00335EB7" w:rsidRDefault="00F24847" w:rsidP="00954A41">
            <w:pPr>
              <w:pStyle w:val="Default"/>
              <w:rPr>
                <w:rFonts w:ascii="Georgia" w:hAnsi="Georgia" w:cs="Tahoma"/>
                <w:b/>
                <w:bCs/>
                <w:sz w:val="20"/>
                <w:szCs w:val="20"/>
                <w:lang w:val="en-US"/>
              </w:rPr>
            </w:pPr>
            <w:r w:rsidRPr="00335EB7">
              <w:rPr>
                <w:rFonts w:ascii="Georgia" w:hAnsi="Georgia" w:cs="Tahoma"/>
                <w:i/>
                <w:iCs/>
                <w:sz w:val="20"/>
                <w:szCs w:val="20"/>
                <w:lang w:val="en-US"/>
              </w:rPr>
              <w:t xml:space="preserve"> </w:t>
            </w:r>
          </w:p>
        </w:tc>
      </w:tr>
      <w:tr w:rsidR="00F24847" w:rsidRPr="00847984" w14:paraId="4439DF38" w14:textId="77777777" w:rsidTr="00335EB7">
        <w:tc>
          <w:tcPr>
            <w:tcW w:w="5572" w:type="dxa"/>
            <w:tcBorders>
              <w:top w:val="single" w:sz="8" w:space="0" w:color="C0C0C0"/>
              <w:bottom w:val="single" w:sz="8" w:space="0" w:color="C0C0C0"/>
            </w:tcBorders>
            <w:shd w:val="clear" w:color="auto" w:fill="D5DCE4"/>
            <w:vAlign w:val="center"/>
          </w:tcPr>
          <w:p w14:paraId="4439DF36" w14:textId="10C8B148" w:rsidR="00F24847" w:rsidRPr="00847984" w:rsidRDefault="00335EB7" w:rsidP="00954A41">
            <w:pPr>
              <w:widowControl w:val="0"/>
              <w:tabs>
                <w:tab w:val="clear" w:pos="567"/>
              </w:tabs>
              <w:ind w:left="57"/>
              <w:jc w:val="left"/>
              <w:rPr>
                <w:rFonts w:ascii="Georgia" w:hAnsi="Georgia" w:cs="Tahoma"/>
                <w:szCs w:val="20"/>
              </w:rPr>
            </w:pPr>
            <w:r>
              <w:rPr>
                <w:rFonts w:ascii="Georgia" w:hAnsi="Georgia" w:cs="Tahoma"/>
                <w:szCs w:val="20"/>
              </w:rPr>
              <w:t>Risk</w:t>
            </w:r>
            <w:r w:rsidR="00F24847" w:rsidRPr="00847984">
              <w:rPr>
                <w:rFonts w:ascii="Georgia" w:hAnsi="Georgia" w:cs="Tahoma"/>
                <w:szCs w:val="20"/>
              </w:rPr>
              <w:t xml:space="preserve"> 1</w:t>
            </w:r>
          </w:p>
        </w:tc>
        <w:tc>
          <w:tcPr>
            <w:tcW w:w="5103" w:type="dxa"/>
            <w:tcBorders>
              <w:top w:val="single" w:sz="8" w:space="0" w:color="C0C0C0"/>
            </w:tcBorders>
            <w:shd w:val="clear" w:color="auto" w:fill="D5DCE4"/>
          </w:tcPr>
          <w:p w14:paraId="4439DF37" w14:textId="77777777" w:rsidR="00F24847" w:rsidRPr="00847984" w:rsidRDefault="00F24847" w:rsidP="00954A41">
            <w:pPr>
              <w:tabs>
                <w:tab w:val="left" w:pos="397"/>
              </w:tabs>
              <w:ind w:left="57"/>
              <w:rPr>
                <w:rFonts w:ascii="Georgia" w:hAnsi="Georgia" w:cs="Tahoma"/>
                <w:szCs w:val="20"/>
              </w:rPr>
            </w:pPr>
          </w:p>
        </w:tc>
      </w:tr>
      <w:tr w:rsidR="00F24847" w:rsidRPr="00335EB7" w14:paraId="4439DF3B" w14:textId="77777777" w:rsidTr="00335EB7">
        <w:tc>
          <w:tcPr>
            <w:tcW w:w="5572" w:type="dxa"/>
            <w:shd w:val="clear" w:color="auto" w:fill="auto"/>
            <w:vAlign w:val="center"/>
          </w:tcPr>
          <w:p w14:paraId="4439DF39" w14:textId="5FB26010" w:rsidR="00F24847" w:rsidRPr="00335EB7" w:rsidRDefault="00335EB7" w:rsidP="00335EB7">
            <w:pPr>
              <w:tabs>
                <w:tab w:val="clear" w:pos="567"/>
              </w:tabs>
              <w:ind w:left="57"/>
              <w:jc w:val="left"/>
              <w:rPr>
                <w:rFonts w:ascii="Georgia" w:hAnsi="Georgia" w:cs="Tahoma"/>
                <w:szCs w:val="20"/>
                <w:lang w:val="en-US"/>
              </w:rPr>
            </w:pPr>
            <w:r w:rsidRPr="00335EB7">
              <w:rPr>
                <w:rFonts w:ascii="Georgia" w:hAnsi="Georgia" w:cs="Tahoma"/>
                <w:szCs w:val="20"/>
                <w:lang w:val="en-US"/>
              </w:rPr>
              <w:t>Explain why this is a risk</w:t>
            </w:r>
          </w:p>
        </w:tc>
        <w:tc>
          <w:tcPr>
            <w:tcW w:w="5103" w:type="dxa"/>
          </w:tcPr>
          <w:p w14:paraId="4439DF3A" w14:textId="77777777" w:rsidR="00F24847" w:rsidRPr="00335EB7" w:rsidRDefault="00F24847" w:rsidP="00954A41">
            <w:pPr>
              <w:tabs>
                <w:tab w:val="left" w:pos="397"/>
              </w:tabs>
              <w:ind w:left="57"/>
              <w:rPr>
                <w:rFonts w:ascii="Georgia" w:hAnsi="Georgia" w:cs="Tahoma"/>
                <w:szCs w:val="20"/>
                <w:lang w:val="en-US"/>
              </w:rPr>
            </w:pPr>
          </w:p>
        </w:tc>
      </w:tr>
      <w:tr w:rsidR="00F24847" w:rsidRPr="00847984" w14:paraId="4439DF3E" w14:textId="77777777" w:rsidTr="00335EB7">
        <w:tc>
          <w:tcPr>
            <w:tcW w:w="5572" w:type="dxa"/>
            <w:shd w:val="clear" w:color="auto" w:fill="auto"/>
            <w:vAlign w:val="center"/>
          </w:tcPr>
          <w:p w14:paraId="4439DF3C" w14:textId="1047DBE0" w:rsidR="00F24847" w:rsidRPr="00847984" w:rsidRDefault="00335EB7" w:rsidP="00954A41">
            <w:pPr>
              <w:tabs>
                <w:tab w:val="clear" w:pos="567"/>
              </w:tabs>
              <w:ind w:left="57"/>
              <w:jc w:val="left"/>
              <w:rPr>
                <w:rFonts w:ascii="Georgia" w:hAnsi="Georgia" w:cs="Tahoma"/>
                <w:szCs w:val="20"/>
              </w:rPr>
            </w:pPr>
            <w:proofErr w:type="spellStart"/>
            <w:r>
              <w:rPr>
                <w:rFonts w:ascii="Georgia" w:hAnsi="Georgia" w:cs="Tahoma"/>
                <w:szCs w:val="20"/>
              </w:rPr>
              <w:t>Countermeasure</w:t>
            </w:r>
            <w:proofErr w:type="spellEnd"/>
          </w:p>
        </w:tc>
        <w:tc>
          <w:tcPr>
            <w:tcW w:w="5103" w:type="dxa"/>
          </w:tcPr>
          <w:p w14:paraId="4439DF3D" w14:textId="77777777" w:rsidR="00F24847" w:rsidRPr="00847984" w:rsidRDefault="00F24847" w:rsidP="00954A41">
            <w:pPr>
              <w:tabs>
                <w:tab w:val="left" w:pos="397"/>
              </w:tabs>
              <w:ind w:left="57"/>
              <w:rPr>
                <w:rFonts w:ascii="Georgia" w:hAnsi="Georgia" w:cs="Tahoma"/>
                <w:szCs w:val="20"/>
              </w:rPr>
            </w:pPr>
          </w:p>
        </w:tc>
      </w:tr>
      <w:tr w:rsidR="00F24847" w:rsidRPr="00335EB7" w14:paraId="4439DF41" w14:textId="77777777" w:rsidTr="00335EB7">
        <w:tc>
          <w:tcPr>
            <w:tcW w:w="5572" w:type="dxa"/>
            <w:tcBorders>
              <w:bottom w:val="single" w:sz="8" w:space="0" w:color="C0C0C0"/>
            </w:tcBorders>
            <w:shd w:val="clear" w:color="auto" w:fill="auto"/>
            <w:vAlign w:val="center"/>
          </w:tcPr>
          <w:p w14:paraId="4439DF3F" w14:textId="5A9B43AD" w:rsidR="00F24847" w:rsidRPr="00335EB7" w:rsidRDefault="00335EB7" w:rsidP="00335EB7">
            <w:pPr>
              <w:pStyle w:val="Default"/>
              <w:ind w:left="57"/>
              <w:rPr>
                <w:rFonts w:ascii="Georgia" w:hAnsi="Georgia" w:cs="Tahoma"/>
                <w:sz w:val="20"/>
                <w:szCs w:val="20"/>
                <w:lang w:val="en-US"/>
              </w:rPr>
            </w:pPr>
            <w:r w:rsidRPr="00335EB7">
              <w:rPr>
                <w:rFonts w:ascii="Georgia" w:hAnsi="Georgia" w:cs="Tahoma"/>
                <w:sz w:val="20"/>
                <w:szCs w:val="20"/>
                <w:lang w:val="en-US"/>
              </w:rPr>
              <w:t>Substantiation of effectiveness of countermeas</w:t>
            </w:r>
            <w:r>
              <w:rPr>
                <w:rFonts w:ascii="Georgia" w:hAnsi="Georgia" w:cs="Tahoma"/>
                <w:sz w:val="20"/>
                <w:szCs w:val="20"/>
                <w:lang w:val="en-US"/>
              </w:rPr>
              <w:t>ure</w:t>
            </w:r>
            <w:r w:rsidR="00F24847" w:rsidRPr="00335EB7">
              <w:rPr>
                <w:rFonts w:ascii="Georgia" w:hAnsi="Georgia" w:cs="Tahoma"/>
                <w:sz w:val="20"/>
                <w:szCs w:val="20"/>
                <w:lang w:val="en-US"/>
              </w:rPr>
              <w:t xml:space="preserve"> </w:t>
            </w:r>
          </w:p>
        </w:tc>
        <w:tc>
          <w:tcPr>
            <w:tcW w:w="5103" w:type="dxa"/>
            <w:tcBorders>
              <w:bottom w:val="single" w:sz="8" w:space="0" w:color="C0C0C0"/>
            </w:tcBorders>
          </w:tcPr>
          <w:p w14:paraId="4439DF40" w14:textId="77777777" w:rsidR="00F24847" w:rsidRPr="00335EB7" w:rsidRDefault="00F24847" w:rsidP="00954A41">
            <w:pPr>
              <w:tabs>
                <w:tab w:val="left" w:pos="397"/>
              </w:tabs>
              <w:ind w:left="57"/>
              <w:rPr>
                <w:rFonts w:ascii="Georgia" w:hAnsi="Georgia" w:cs="Tahoma"/>
                <w:szCs w:val="20"/>
                <w:lang w:val="en-US"/>
              </w:rPr>
            </w:pPr>
          </w:p>
        </w:tc>
      </w:tr>
      <w:tr w:rsidR="00F24847" w:rsidRPr="00847984" w14:paraId="4439DF44" w14:textId="77777777" w:rsidTr="00335EB7">
        <w:tc>
          <w:tcPr>
            <w:tcW w:w="5572" w:type="dxa"/>
            <w:tcBorders>
              <w:bottom w:val="single" w:sz="8" w:space="0" w:color="C0C0C0"/>
            </w:tcBorders>
            <w:shd w:val="clear" w:color="auto" w:fill="D5DCE4"/>
            <w:vAlign w:val="center"/>
          </w:tcPr>
          <w:p w14:paraId="4439DF42" w14:textId="15073380" w:rsidR="00F24847" w:rsidRPr="00847984" w:rsidRDefault="00335EB7" w:rsidP="00954A41">
            <w:pPr>
              <w:widowControl w:val="0"/>
              <w:tabs>
                <w:tab w:val="clear" w:pos="567"/>
              </w:tabs>
              <w:ind w:left="57"/>
              <w:jc w:val="left"/>
              <w:rPr>
                <w:rFonts w:ascii="Georgia" w:hAnsi="Georgia" w:cs="Tahoma"/>
                <w:szCs w:val="20"/>
              </w:rPr>
            </w:pPr>
            <w:r>
              <w:rPr>
                <w:rFonts w:ascii="Georgia" w:hAnsi="Georgia" w:cs="Tahoma"/>
                <w:szCs w:val="20"/>
              </w:rPr>
              <w:t>Risk</w:t>
            </w:r>
            <w:r w:rsidR="00F24847" w:rsidRPr="00847984">
              <w:rPr>
                <w:rFonts w:ascii="Georgia" w:hAnsi="Georgia" w:cs="Tahoma"/>
                <w:szCs w:val="20"/>
              </w:rPr>
              <w:t xml:space="preserve"> 2</w:t>
            </w:r>
          </w:p>
        </w:tc>
        <w:tc>
          <w:tcPr>
            <w:tcW w:w="5103" w:type="dxa"/>
            <w:shd w:val="clear" w:color="auto" w:fill="D5DCE4"/>
          </w:tcPr>
          <w:p w14:paraId="4439DF43" w14:textId="77777777" w:rsidR="00F24847" w:rsidRPr="00847984" w:rsidRDefault="00F24847" w:rsidP="00954A41">
            <w:pPr>
              <w:tabs>
                <w:tab w:val="left" w:pos="397"/>
              </w:tabs>
              <w:ind w:left="57"/>
              <w:rPr>
                <w:rFonts w:ascii="Georgia" w:hAnsi="Georgia" w:cs="Tahoma"/>
                <w:szCs w:val="20"/>
              </w:rPr>
            </w:pPr>
          </w:p>
        </w:tc>
      </w:tr>
      <w:tr w:rsidR="00335EB7" w:rsidRPr="00335EB7" w14:paraId="4439DF47" w14:textId="77777777" w:rsidTr="00335EB7">
        <w:tc>
          <w:tcPr>
            <w:tcW w:w="5572" w:type="dxa"/>
            <w:shd w:val="clear" w:color="auto" w:fill="FFFFFF"/>
            <w:vAlign w:val="center"/>
          </w:tcPr>
          <w:p w14:paraId="4439DF45" w14:textId="0FB9002C" w:rsidR="00335EB7" w:rsidRPr="00335EB7" w:rsidRDefault="00335EB7" w:rsidP="00335EB7">
            <w:pPr>
              <w:tabs>
                <w:tab w:val="clear" w:pos="567"/>
              </w:tabs>
              <w:ind w:left="57"/>
              <w:jc w:val="left"/>
              <w:rPr>
                <w:rFonts w:ascii="Georgia" w:hAnsi="Georgia" w:cs="Tahoma"/>
                <w:szCs w:val="20"/>
                <w:lang w:val="en-US"/>
              </w:rPr>
            </w:pPr>
            <w:r w:rsidRPr="00335EB7">
              <w:rPr>
                <w:rFonts w:ascii="Georgia" w:hAnsi="Georgia" w:cs="Tahoma"/>
                <w:szCs w:val="20"/>
                <w:lang w:val="en-US"/>
              </w:rPr>
              <w:t>Explain why this is a risk</w:t>
            </w:r>
          </w:p>
        </w:tc>
        <w:tc>
          <w:tcPr>
            <w:tcW w:w="5103" w:type="dxa"/>
          </w:tcPr>
          <w:p w14:paraId="4439DF46"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4A" w14:textId="77777777" w:rsidTr="00335EB7">
        <w:tc>
          <w:tcPr>
            <w:tcW w:w="5572" w:type="dxa"/>
            <w:shd w:val="clear" w:color="auto" w:fill="FFFFFF"/>
            <w:vAlign w:val="center"/>
          </w:tcPr>
          <w:p w14:paraId="4439DF48" w14:textId="3F46B437" w:rsidR="00335EB7" w:rsidRPr="00847984" w:rsidRDefault="00335EB7" w:rsidP="00335EB7">
            <w:pPr>
              <w:tabs>
                <w:tab w:val="clear" w:pos="567"/>
              </w:tabs>
              <w:ind w:left="57"/>
              <w:jc w:val="left"/>
              <w:rPr>
                <w:rFonts w:ascii="Georgia" w:hAnsi="Georgia" w:cs="Tahoma"/>
                <w:szCs w:val="20"/>
              </w:rPr>
            </w:pPr>
            <w:proofErr w:type="spellStart"/>
            <w:r>
              <w:rPr>
                <w:rFonts w:ascii="Georgia" w:hAnsi="Georgia" w:cs="Tahoma"/>
                <w:szCs w:val="20"/>
              </w:rPr>
              <w:t>Countermeasure</w:t>
            </w:r>
            <w:proofErr w:type="spellEnd"/>
          </w:p>
        </w:tc>
        <w:tc>
          <w:tcPr>
            <w:tcW w:w="5103" w:type="dxa"/>
          </w:tcPr>
          <w:p w14:paraId="4439DF49" w14:textId="77777777" w:rsidR="00335EB7" w:rsidRPr="00847984" w:rsidRDefault="00335EB7" w:rsidP="00335EB7">
            <w:pPr>
              <w:tabs>
                <w:tab w:val="left" w:pos="397"/>
              </w:tabs>
              <w:ind w:left="57"/>
              <w:rPr>
                <w:rFonts w:ascii="Georgia" w:hAnsi="Georgia" w:cs="Tahoma"/>
                <w:szCs w:val="20"/>
              </w:rPr>
            </w:pPr>
          </w:p>
        </w:tc>
      </w:tr>
      <w:tr w:rsidR="00335EB7" w:rsidRPr="00335EB7" w14:paraId="4439DF4D" w14:textId="77777777" w:rsidTr="00335EB7">
        <w:tc>
          <w:tcPr>
            <w:tcW w:w="5572" w:type="dxa"/>
            <w:tcBorders>
              <w:bottom w:val="single" w:sz="8" w:space="0" w:color="C0C0C0"/>
            </w:tcBorders>
            <w:shd w:val="clear" w:color="auto" w:fill="FFFFFF"/>
            <w:vAlign w:val="center"/>
          </w:tcPr>
          <w:p w14:paraId="4439DF4B" w14:textId="40A9D8D5" w:rsidR="00335EB7" w:rsidRPr="00335EB7" w:rsidRDefault="00335EB7" w:rsidP="00335EB7">
            <w:pPr>
              <w:pStyle w:val="Default"/>
              <w:ind w:left="57"/>
              <w:rPr>
                <w:rFonts w:ascii="Georgia" w:hAnsi="Georgia" w:cs="Tahoma"/>
                <w:sz w:val="20"/>
                <w:szCs w:val="20"/>
                <w:lang w:val="en-US"/>
              </w:rPr>
            </w:pPr>
            <w:r w:rsidRPr="00335EB7">
              <w:rPr>
                <w:rFonts w:ascii="Georgia" w:hAnsi="Georgia" w:cs="Tahoma"/>
                <w:sz w:val="20"/>
                <w:szCs w:val="20"/>
                <w:lang w:val="en-US"/>
              </w:rPr>
              <w:t>Substantiation of effectiveness of countermeas</w:t>
            </w:r>
            <w:r>
              <w:rPr>
                <w:rFonts w:ascii="Georgia" w:hAnsi="Georgia" w:cs="Tahoma"/>
                <w:sz w:val="20"/>
                <w:szCs w:val="20"/>
                <w:lang w:val="en-US"/>
              </w:rPr>
              <w:t>ure</w:t>
            </w:r>
            <w:r w:rsidRPr="00335EB7">
              <w:rPr>
                <w:rFonts w:ascii="Georgia" w:hAnsi="Georgia" w:cs="Tahoma"/>
                <w:sz w:val="20"/>
                <w:szCs w:val="20"/>
                <w:lang w:val="en-US"/>
              </w:rPr>
              <w:t xml:space="preserve"> </w:t>
            </w:r>
          </w:p>
        </w:tc>
        <w:tc>
          <w:tcPr>
            <w:tcW w:w="5103" w:type="dxa"/>
            <w:tcBorders>
              <w:bottom w:val="single" w:sz="8" w:space="0" w:color="C0C0C0"/>
            </w:tcBorders>
          </w:tcPr>
          <w:p w14:paraId="4439DF4C"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50" w14:textId="77777777" w:rsidTr="00335EB7">
        <w:tc>
          <w:tcPr>
            <w:tcW w:w="5572" w:type="dxa"/>
            <w:tcBorders>
              <w:bottom w:val="single" w:sz="8" w:space="0" w:color="C0C0C0"/>
            </w:tcBorders>
            <w:shd w:val="clear" w:color="auto" w:fill="D5DCE4"/>
            <w:vAlign w:val="center"/>
          </w:tcPr>
          <w:p w14:paraId="4439DF4E" w14:textId="3EB2485B" w:rsidR="00335EB7" w:rsidRPr="00847984" w:rsidRDefault="00335EB7" w:rsidP="00335EB7">
            <w:pPr>
              <w:widowControl w:val="0"/>
              <w:tabs>
                <w:tab w:val="clear" w:pos="567"/>
              </w:tabs>
              <w:ind w:left="57"/>
              <w:jc w:val="left"/>
              <w:rPr>
                <w:rFonts w:ascii="Georgia" w:hAnsi="Georgia" w:cs="Tahoma"/>
                <w:szCs w:val="20"/>
              </w:rPr>
            </w:pPr>
            <w:r>
              <w:rPr>
                <w:rFonts w:ascii="Georgia" w:hAnsi="Georgia" w:cs="Tahoma"/>
                <w:szCs w:val="20"/>
              </w:rPr>
              <w:t>Risk</w:t>
            </w:r>
            <w:r w:rsidRPr="00847984">
              <w:rPr>
                <w:rFonts w:ascii="Georgia" w:hAnsi="Georgia" w:cs="Tahoma"/>
                <w:szCs w:val="20"/>
              </w:rPr>
              <w:t xml:space="preserve"> 3</w:t>
            </w:r>
          </w:p>
        </w:tc>
        <w:tc>
          <w:tcPr>
            <w:tcW w:w="5103" w:type="dxa"/>
            <w:tcBorders>
              <w:bottom w:val="single" w:sz="8" w:space="0" w:color="C0C0C0"/>
            </w:tcBorders>
            <w:shd w:val="clear" w:color="auto" w:fill="D5DCE4"/>
          </w:tcPr>
          <w:p w14:paraId="4439DF4F" w14:textId="77777777" w:rsidR="00335EB7" w:rsidRPr="00847984" w:rsidRDefault="00335EB7" w:rsidP="00335EB7">
            <w:pPr>
              <w:tabs>
                <w:tab w:val="left" w:pos="397"/>
              </w:tabs>
              <w:ind w:left="57"/>
              <w:rPr>
                <w:rFonts w:ascii="Georgia" w:hAnsi="Georgia" w:cs="Tahoma"/>
                <w:szCs w:val="20"/>
              </w:rPr>
            </w:pPr>
          </w:p>
        </w:tc>
      </w:tr>
      <w:tr w:rsidR="00335EB7" w:rsidRPr="00335EB7" w14:paraId="4439DF53" w14:textId="77777777" w:rsidTr="00335EB7">
        <w:tc>
          <w:tcPr>
            <w:tcW w:w="5572" w:type="dxa"/>
            <w:shd w:val="clear" w:color="auto" w:fill="auto"/>
            <w:vAlign w:val="center"/>
          </w:tcPr>
          <w:p w14:paraId="4439DF51" w14:textId="726BD08E" w:rsidR="00335EB7" w:rsidRPr="00335EB7" w:rsidRDefault="00335EB7" w:rsidP="00335EB7">
            <w:pPr>
              <w:tabs>
                <w:tab w:val="clear" w:pos="567"/>
              </w:tabs>
              <w:ind w:left="57"/>
              <w:jc w:val="left"/>
              <w:rPr>
                <w:rFonts w:ascii="Georgia" w:hAnsi="Georgia" w:cs="Tahoma"/>
                <w:szCs w:val="20"/>
                <w:lang w:val="en-US"/>
              </w:rPr>
            </w:pPr>
            <w:r w:rsidRPr="00335EB7">
              <w:rPr>
                <w:rFonts w:ascii="Georgia" w:hAnsi="Georgia" w:cs="Tahoma"/>
                <w:szCs w:val="20"/>
                <w:lang w:val="en-US"/>
              </w:rPr>
              <w:t>Explain why this is a risk</w:t>
            </w:r>
          </w:p>
        </w:tc>
        <w:tc>
          <w:tcPr>
            <w:tcW w:w="5103" w:type="dxa"/>
            <w:shd w:val="clear" w:color="auto" w:fill="auto"/>
          </w:tcPr>
          <w:p w14:paraId="4439DF52"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56" w14:textId="77777777" w:rsidTr="00335EB7">
        <w:tc>
          <w:tcPr>
            <w:tcW w:w="5572" w:type="dxa"/>
            <w:shd w:val="clear" w:color="auto" w:fill="auto"/>
            <w:vAlign w:val="center"/>
          </w:tcPr>
          <w:p w14:paraId="4439DF54" w14:textId="27CD46B1" w:rsidR="00335EB7" w:rsidRPr="00847984" w:rsidRDefault="00335EB7" w:rsidP="00335EB7">
            <w:pPr>
              <w:tabs>
                <w:tab w:val="clear" w:pos="567"/>
              </w:tabs>
              <w:ind w:left="57"/>
              <w:jc w:val="left"/>
              <w:rPr>
                <w:rFonts w:ascii="Georgia" w:hAnsi="Georgia" w:cs="Tahoma"/>
                <w:szCs w:val="20"/>
              </w:rPr>
            </w:pPr>
            <w:proofErr w:type="spellStart"/>
            <w:r>
              <w:rPr>
                <w:rFonts w:ascii="Georgia" w:hAnsi="Georgia" w:cs="Tahoma"/>
                <w:szCs w:val="20"/>
              </w:rPr>
              <w:t>Countermeasure</w:t>
            </w:r>
            <w:proofErr w:type="spellEnd"/>
          </w:p>
        </w:tc>
        <w:tc>
          <w:tcPr>
            <w:tcW w:w="5103" w:type="dxa"/>
          </w:tcPr>
          <w:p w14:paraId="4439DF55" w14:textId="77777777" w:rsidR="00335EB7" w:rsidRPr="00847984" w:rsidRDefault="00335EB7" w:rsidP="00335EB7">
            <w:pPr>
              <w:tabs>
                <w:tab w:val="left" w:pos="397"/>
              </w:tabs>
              <w:ind w:left="57"/>
              <w:rPr>
                <w:rFonts w:ascii="Georgia" w:hAnsi="Georgia" w:cs="Tahoma"/>
                <w:szCs w:val="20"/>
              </w:rPr>
            </w:pPr>
          </w:p>
        </w:tc>
      </w:tr>
      <w:tr w:rsidR="00335EB7" w:rsidRPr="00335EB7" w14:paraId="4439DF59" w14:textId="77777777" w:rsidTr="00335EB7">
        <w:tc>
          <w:tcPr>
            <w:tcW w:w="5572" w:type="dxa"/>
            <w:tcBorders>
              <w:bottom w:val="single" w:sz="8" w:space="0" w:color="C0C0C0"/>
            </w:tcBorders>
            <w:shd w:val="clear" w:color="auto" w:fill="auto"/>
            <w:vAlign w:val="center"/>
          </w:tcPr>
          <w:p w14:paraId="4439DF57" w14:textId="55CDC005" w:rsidR="00335EB7" w:rsidRPr="00335EB7" w:rsidRDefault="00335EB7" w:rsidP="00335EB7">
            <w:pPr>
              <w:pStyle w:val="Default"/>
              <w:ind w:left="57"/>
              <w:rPr>
                <w:rFonts w:ascii="Georgia" w:hAnsi="Georgia" w:cs="Tahoma"/>
                <w:sz w:val="20"/>
                <w:szCs w:val="20"/>
                <w:lang w:val="en-US"/>
              </w:rPr>
            </w:pPr>
            <w:r w:rsidRPr="00335EB7">
              <w:rPr>
                <w:rFonts w:ascii="Georgia" w:hAnsi="Georgia" w:cs="Tahoma"/>
                <w:sz w:val="20"/>
                <w:szCs w:val="20"/>
                <w:lang w:val="en-US"/>
              </w:rPr>
              <w:t>Substantiation of effectiveness of countermeas</w:t>
            </w:r>
            <w:r>
              <w:rPr>
                <w:rFonts w:ascii="Georgia" w:hAnsi="Georgia" w:cs="Tahoma"/>
                <w:sz w:val="20"/>
                <w:szCs w:val="20"/>
                <w:lang w:val="en-US"/>
              </w:rPr>
              <w:t>ure</w:t>
            </w:r>
            <w:r w:rsidRPr="00335EB7">
              <w:rPr>
                <w:rFonts w:ascii="Georgia" w:hAnsi="Georgia" w:cs="Tahoma"/>
                <w:sz w:val="20"/>
                <w:szCs w:val="20"/>
                <w:lang w:val="en-US"/>
              </w:rPr>
              <w:t xml:space="preserve"> </w:t>
            </w:r>
          </w:p>
        </w:tc>
        <w:tc>
          <w:tcPr>
            <w:tcW w:w="5103" w:type="dxa"/>
            <w:tcBorders>
              <w:bottom w:val="single" w:sz="8" w:space="0" w:color="C0C0C0"/>
            </w:tcBorders>
          </w:tcPr>
          <w:p w14:paraId="4439DF58"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5C" w14:textId="77777777" w:rsidTr="00335EB7">
        <w:tc>
          <w:tcPr>
            <w:tcW w:w="5572" w:type="dxa"/>
            <w:shd w:val="clear" w:color="auto" w:fill="D5DCE4"/>
            <w:vAlign w:val="center"/>
          </w:tcPr>
          <w:p w14:paraId="4439DF5A" w14:textId="5522B6B1" w:rsidR="00335EB7" w:rsidRPr="00847984" w:rsidRDefault="00335EB7" w:rsidP="00335EB7">
            <w:pPr>
              <w:widowControl w:val="0"/>
              <w:tabs>
                <w:tab w:val="clear" w:pos="567"/>
              </w:tabs>
              <w:ind w:left="57"/>
              <w:jc w:val="left"/>
              <w:rPr>
                <w:rFonts w:ascii="Georgia" w:hAnsi="Georgia" w:cs="Tahoma"/>
                <w:szCs w:val="20"/>
              </w:rPr>
            </w:pPr>
            <w:r>
              <w:rPr>
                <w:rFonts w:ascii="Georgia" w:hAnsi="Georgia" w:cs="Tahoma"/>
                <w:szCs w:val="20"/>
              </w:rPr>
              <w:t>Risk</w:t>
            </w:r>
            <w:r w:rsidRPr="00847984">
              <w:rPr>
                <w:rFonts w:ascii="Georgia" w:hAnsi="Georgia" w:cs="Tahoma"/>
                <w:szCs w:val="20"/>
              </w:rPr>
              <w:t xml:space="preserve"> 4</w:t>
            </w:r>
          </w:p>
        </w:tc>
        <w:tc>
          <w:tcPr>
            <w:tcW w:w="5103" w:type="dxa"/>
            <w:shd w:val="clear" w:color="auto" w:fill="D5DCE4"/>
          </w:tcPr>
          <w:p w14:paraId="4439DF5B" w14:textId="77777777" w:rsidR="00335EB7" w:rsidRPr="00847984" w:rsidRDefault="00335EB7" w:rsidP="00335EB7">
            <w:pPr>
              <w:tabs>
                <w:tab w:val="left" w:pos="397"/>
              </w:tabs>
              <w:ind w:left="57"/>
              <w:rPr>
                <w:rFonts w:ascii="Georgia" w:hAnsi="Georgia" w:cs="Tahoma"/>
                <w:szCs w:val="20"/>
              </w:rPr>
            </w:pPr>
          </w:p>
        </w:tc>
      </w:tr>
      <w:tr w:rsidR="00335EB7" w:rsidRPr="00335EB7" w14:paraId="4439DF5F" w14:textId="77777777" w:rsidTr="00335EB7">
        <w:tc>
          <w:tcPr>
            <w:tcW w:w="5572" w:type="dxa"/>
            <w:shd w:val="clear" w:color="auto" w:fill="auto"/>
            <w:vAlign w:val="center"/>
          </w:tcPr>
          <w:p w14:paraId="4439DF5D" w14:textId="4E6C6099" w:rsidR="00335EB7" w:rsidRPr="00335EB7" w:rsidRDefault="00335EB7" w:rsidP="00335EB7">
            <w:pPr>
              <w:tabs>
                <w:tab w:val="clear" w:pos="567"/>
              </w:tabs>
              <w:ind w:left="57"/>
              <w:jc w:val="left"/>
              <w:rPr>
                <w:rFonts w:ascii="Georgia" w:hAnsi="Georgia" w:cs="Tahoma"/>
                <w:szCs w:val="20"/>
                <w:lang w:val="en-US"/>
              </w:rPr>
            </w:pPr>
            <w:r w:rsidRPr="00335EB7">
              <w:rPr>
                <w:rFonts w:ascii="Georgia" w:hAnsi="Georgia" w:cs="Tahoma"/>
                <w:szCs w:val="20"/>
                <w:lang w:val="en-US"/>
              </w:rPr>
              <w:t>Explain why this is a risk</w:t>
            </w:r>
          </w:p>
        </w:tc>
        <w:tc>
          <w:tcPr>
            <w:tcW w:w="5103" w:type="dxa"/>
          </w:tcPr>
          <w:p w14:paraId="4439DF5E"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62" w14:textId="77777777" w:rsidTr="00335EB7">
        <w:tc>
          <w:tcPr>
            <w:tcW w:w="5572" w:type="dxa"/>
            <w:shd w:val="clear" w:color="auto" w:fill="auto"/>
            <w:vAlign w:val="center"/>
          </w:tcPr>
          <w:p w14:paraId="4439DF60" w14:textId="7CF3E806" w:rsidR="00335EB7" w:rsidRPr="00847984" w:rsidRDefault="00335EB7" w:rsidP="00335EB7">
            <w:pPr>
              <w:tabs>
                <w:tab w:val="clear" w:pos="567"/>
              </w:tabs>
              <w:ind w:left="57"/>
              <w:jc w:val="left"/>
              <w:rPr>
                <w:rFonts w:ascii="Georgia" w:hAnsi="Georgia" w:cs="Tahoma"/>
                <w:szCs w:val="20"/>
              </w:rPr>
            </w:pPr>
            <w:proofErr w:type="spellStart"/>
            <w:r>
              <w:rPr>
                <w:rFonts w:ascii="Georgia" w:hAnsi="Georgia" w:cs="Tahoma"/>
                <w:szCs w:val="20"/>
              </w:rPr>
              <w:t>Countermeasure</w:t>
            </w:r>
            <w:proofErr w:type="spellEnd"/>
          </w:p>
        </w:tc>
        <w:tc>
          <w:tcPr>
            <w:tcW w:w="5103" w:type="dxa"/>
          </w:tcPr>
          <w:p w14:paraId="4439DF61" w14:textId="77777777" w:rsidR="00335EB7" w:rsidRPr="00847984" w:rsidRDefault="00335EB7" w:rsidP="00335EB7">
            <w:pPr>
              <w:tabs>
                <w:tab w:val="left" w:pos="397"/>
              </w:tabs>
              <w:ind w:left="57"/>
              <w:rPr>
                <w:rFonts w:ascii="Georgia" w:hAnsi="Georgia" w:cs="Tahoma"/>
                <w:szCs w:val="20"/>
              </w:rPr>
            </w:pPr>
          </w:p>
        </w:tc>
      </w:tr>
      <w:tr w:rsidR="00335EB7" w:rsidRPr="00335EB7" w14:paraId="4439DF65" w14:textId="77777777" w:rsidTr="00335EB7">
        <w:tc>
          <w:tcPr>
            <w:tcW w:w="5572" w:type="dxa"/>
            <w:tcBorders>
              <w:bottom w:val="single" w:sz="8" w:space="0" w:color="C0C0C0"/>
            </w:tcBorders>
            <w:shd w:val="clear" w:color="auto" w:fill="auto"/>
            <w:vAlign w:val="center"/>
          </w:tcPr>
          <w:p w14:paraId="4439DF63" w14:textId="43BC46DE" w:rsidR="00335EB7" w:rsidRPr="00335EB7" w:rsidRDefault="00335EB7" w:rsidP="00335EB7">
            <w:pPr>
              <w:pStyle w:val="Default"/>
              <w:ind w:left="57"/>
              <w:rPr>
                <w:rFonts w:ascii="Georgia" w:hAnsi="Georgia" w:cs="Tahoma"/>
                <w:sz w:val="20"/>
                <w:szCs w:val="20"/>
                <w:lang w:val="en-US"/>
              </w:rPr>
            </w:pPr>
            <w:r w:rsidRPr="00335EB7">
              <w:rPr>
                <w:rFonts w:ascii="Georgia" w:hAnsi="Georgia" w:cs="Tahoma"/>
                <w:sz w:val="20"/>
                <w:szCs w:val="20"/>
                <w:lang w:val="en-US"/>
              </w:rPr>
              <w:t>Substantiation of effectiveness of countermeas</w:t>
            </w:r>
            <w:r>
              <w:rPr>
                <w:rFonts w:ascii="Georgia" w:hAnsi="Georgia" w:cs="Tahoma"/>
                <w:sz w:val="20"/>
                <w:szCs w:val="20"/>
                <w:lang w:val="en-US"/>
              </w:rPr>
              <w:t>ure</w:t>
            </w:r>
            <w:r w:rsidRPr="00335EB7">
              <w:rPr>
                <w:rFonts w:ascii="Georgia" w:hAnsi="Georgia" w:cs="Tahoma"/>
                <w:sz w:val="20"/>
                <w:szCs w:val="20"/>
                <w:lang w:val="en-US"/>
              </w:rPr>
              <w:t xml:space="preserve"> </w:t>
            </w:r>
          </w:p>
        </w:tc>
        <w:tc>
          <w:tcPr>
            <w:tcW w:w="5103" w:type="dxa"/>
            <w:tcBorders>
              <w:bottom w:val="single" w:sz="8" w:space="0" w:color="C0C0C0"/>
            </w:tcBorders>
          </w:tcPr>
          <w:p w14:paraId="4439DF64"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68" w14:textId="77777777" w:rsidTr="00335EB7">
        <w:tc>
          <w:tcPr>
            <w:tcW w:w="5572" w:type="dxa"/>
            <w:shd w:val="clear" w:color="auto" w:fill="D5DCE4"/>
            <w:vAlign w:val="center"/>
          </w:tcPr>
          <w:p w14:paraId="4439DF66" w14:textId="67A5BC6C" w:rsidR="00335EB7" w:rsidRPr="00847984" w:rsidRDefault="00335EB7" w:rsidP="00335EB7">
            <w:pPr>
              <w:widowControl w:val="0"/>
              <w:tabs>
                <w:tab w:val="clear" w:pos="567"/>
              </w:tabs>
              <w:ind w:left="57"/>
              <w:jc w:val="left"/>
              <w:rPr>
                <w:rFonts w:ascii="Georgia" w:hAnsi="Georgia" w:cs="Tahoma"/>
                <w:szCs w:val="20"/>
              </w:rPr>
            </w:pPr>
            <w:r>
              <w:rPr>
                <w:rFonts w:ascii="Georgia" w:hAnsi="Georgia" w:cs="Tahoma"/>
                <w:szCs w:val="20"/>
              </w:rPr>
              <w:t>Risk</w:t>
            </w:r>
            <w:r w:rsidRPr="00847984">
              <w:rPr>
                <w:rFonts w:ascii="Georgia" w:hAnsi="Georgia" w:cs="Tahoma"/>
                <w:szCs w:val="20"/>
              </w:rPr>
              <w:t xml:space="preserve"> 5</w:t>
            </w:r>
          </w:p>
        </w:tc>
        <w:tc>
          <w:tcPr>
            <w:tcW w:w="5103" w:type="dxa"/>
            <w:shd w:val="clear" w:color="auto" w:fill="D5DCE4"/>
          </w:tcPr>
          <w:p w14:paraId="4439DF67" w14:textId="77777777" w:rsidR="00335EB7" w:rsidRPr="00847984" w:rsidRDefault="00335EB7" w:rsidP="00335EB7">
            <w:pPr>
              <w:tabs>
                <w:tab w:val="left" w:pos="397"/>
              </w:tabs>
              <w:ind w:left="57"/>
              <w:rPr>
                <w:rFonts w:ascii="Georgia" w:hAnsi="Georgia" w:cs="Tahoma"/>
                <w:szCs w:val="20"/>
              </w:rPr>
            </w:pPr>
          </w:p>
        </w:tc>
      </w:tr>
      <w:tr w:rsidR="00335EB7" w:rsidRPr="00335EB7" w14:paraId="4439DF6B" w14:textId="77777777" w:rsidTr="00335EB7">
        <w:tc>
          <w:tcPr>
            <w:tcW w:w="5572" w:type="dxa"/>
            <w:shd w:val="clear" w:color="auto" w:fill="auto"/>
            <w:vAlign w:val="center"/>
          </w:tcPr>
          <w:p w14:paraId="4439DF69" w14:textId="140CEAD4" w:rsidR="00335EB7" w:rsidRPr="00335EB7" w:rsidRDefault="00335EB7" w:rsidP="00335EB7">
            <w:pPr>
              <w:tabs>
                <w:tab w:val="clear" w:pos="567"/>
              </w:tabs>
              <w:ind w:left="57"/>
              <w:jc w:val="left"/>
              <w:rPr>
                <w:rFonts w:ascii="Georgia" w:hAnsi="Georgia" w:cs="Tahoma"/>
                <w:szCs w:val="20"/>
                <w:lang w:val="en-US"/>
              </w:rPr>
            </w:pPr>
            <w:r w:rsidRPr="00335EB7">
              <w:rPr>
                <w:rFonts w:ascii="Georgia" w:hAnsi="Georgia" w:cs="Tahoma"/>
                <w:szCs w:val="20"/>
                <w:lang w:val="en-US"/>
              </w:rPr>
              <w:t>Explain why this is a risk</w:t>
            </w:r>
          </w:p>
        </w:tc>
        <w:tc>
          <w:tcPr>
            <w:tcW w:w="5103" w:type="dxa"/>
          </w:tcPr>
          <w:p w14:paraId="4439DF6A"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6E" w14:textId="77777777" w:rsidTr="00335EB7">
        <w:tc>
          <w:tcPr>
            <w:tcW w:w="5572" w:type="dxa"/>
            <w:shd w:val="clear" w:color="auto" w:fill="auto"/>
            <w:vAlign w:val="center"/>
          </w:tcPr>
          <w:p w14:paraId="4439DF6C" w14:textId="75021725" w:rsidR="00335EB7" w:rsidRPr="00847984" w:rsidRDefault="00335EB7" w:rsidP="00335EB7">
            <w:pPr>
              <w:tabs>
                <w:tab w:val="clear" w:pos="567"/>
              </w:tabs>
              <w:ind w:left="57"/>
              <w:jc w:val="left"/>
              <w:rPr>
                <w:rFonts w:ascii="Georgia" w:hAnsi="Georgia" w:cs="Tahoma"/>
                <w:szCs w:val="20"/>
              </w:rPr>
            </w:pPr>
            <w:proofErr w:type="spellStart"/>
            <w:r>
              <w:rPr>
                <w:rFonts w:ascii="Georgia" w:hAnsi="Georgia" w:cs="Tahoma"/>
                <w:szCs w:val="20"/>
              </w:rPr>
              <w:t>Countermeasure</w:t>
            </w:r>
            <w:proofErr w:type="spellEnd"/>
          </w:p>
        </w:tc>
        <w:tc>
          <w:tcPr>
            <w:tcW w:w="5103" w:type="dxa"/>
          </w:tcPr>
          <w:p w14:paraId="4439DF6D" w14:textId="77777777" w:rsidR="00335EB7" w:rsidRPr="00847984" w:rsidRDefault="00335EB7" w:rsidP="00335EB7">
            <w:pPr>
              <w:tabs>
                <w:tab w:val="left" w:pos="397"/>
              </w:tabs>
              <w:ind w:left="57"/>
              <w:rPr>
                <w:rFonts w:ascii="Georgia" w:hAnsi="Georgia" w:cs="Tahoma"/>
                <w:szCs w:val="20"/>
              </w:rPr>
            </w:pPr>
          </w:p>
        </w:tc>
      </w:tr>
      <w:tr w:rsidR="00335EB7" w:rsidRPr="00335EB7" w14:paraId="4439DF71" w14:textId="77777777" w:rsidTr="00335EB7">
        <w:tc>
          <w:tcPr>
            <w:tcW w:w="5572" w:type="dxa"/>
            <w:shd w:val="clear" w:color="auto" w:fill="auto"/>
            <w:vAlign w:val="center"/>
          </w:tcPr>
          <w:p w14:paraId="4439DF6F" w14:textId="417138BA" w:rsidR="00335EB7" w:rsidRPr="00335EB7" w:rsidRDefault="00335EB7" w:rsidP="00335EB7">
            <w:pPr>
              <w:pStyle w:val="Default"/>
              <w:ind w:left="57"/>
              <w:rPr>
                <w:rFonts w:ascii="Georgia" w:hAnsi="Georgia" w:cs="Tahoma"/>
                <w:sz w:val="20"/>
                <w:szCs w:val="20"/>
                <w:lang w:val="en-US"/>
              </w:rPr>
            </w:pPr>
            <w:r w:rsidRPr="00335EB7">
              <w:rPr>
                <w:rFonts w:ascii="Georgia" w:hAnsi="Georgia" w:cs="Tahoma"/>
                <w:sz w:val="20"/>
                <w:szCs w:val="20"/>
                <w:lang w:val="en-US"/>
              </w:rPr>
              <w:t>Substantiation of effectiveness of countermeas</w:t>
            </w:r>
            <w:r>
              <w:rPr>
                <w:rFonts w:ascii="Georgia" w:hAnsi="Georgia" w:cs="Tahoma"/>
                <w:sz w:val="20"/>
                <w:szCs w:val="20"/>
                <w:lang w:val="en-US"/>
              </w:rPr>
              <w:t>ure</w:t>
            </w:r>
            <w:r w:rsidRPr="00335EB7">
              <w:rPr>
                <w:rFonts w:ascii="Georgia" w:hAnsi="Georgia" w:cs="Tahoma"/>
                <w:sz w:val="20"/>
                <w:szCs w:val="20"/>
                <w:lang w:val="en-US"/>
              </w:rPr>
              <w:t xml:space="preserve"> </w:t>
            </w:r>
          </w:p>
        </w:tc>
        <w:tc>
          <w:tcPr>
            <w:tcW w:w="5103" w:type="dxa"/>
          </w:tcPr>
          <w:p w14:paraId="4439DF70"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74" w14:textId="77777777" w:rsidTr="00335EB7">
        <w:tc>
          <w:tcPr>
            <w:tcW w:w="5572" w:type="dxa"/>
            <w:shd w:val="clear" w:color="auto" w:fill="D5DCE4"/>
            <w:vAlign w:val="center"/>
          </w:tcPr>
          <w:p w14:paraId="4439DF72" w14:textId="2DC05BCB" w:rsidR="00335EB7" w:rsidRPr="00847984" w:rsidRDefault="00335EB7" w:rsidP="00335EB7">
            <w:pPr>
              <w:widowControl w:val="0"/>
              <w:tabs>
                <w:tab w:val="clear" w:pos="567"/>
              </w:tabs>
              <w:ind w:left="57"/>
              <w:jc w:val="left"/>
              <w:rPr>
                <w:rFonts w:ascii="Georgia" w:hAnsi="Georgia" w:cs="Tahoma"/>
                <w:szCs w:val="20"/>
              </w:rPr>
            </w:pPr>
            <w:r>
              <w:rPr>
                <w:rFonts w:ascii="Georgia" w:hAnsi="Georgia" w:cs="Tahoma"/>
                <w:szCs w:val="20"/>
              </w:rPr>
              <w:t>Risk</w:t>
            </w:r>
            <w:r w:rsidRPr="00847984">
              <w:rPr>
                <w:rFonts w:ascii="Georgia" w:hAnsi="Georgia" w:cs="Tahoma"/>
                <w:szCs w:val="20"/>
              </w:rPr>
              <w:t xml:space="preserve"> …</w:t>
            </w:r>
          </w:p>
        </w:tc>
        <w:tc>
          <w:tcPr>
            <w:tcW w:w="5103" w:type="dxa"/>
            <w:shd w:val="clear" w:color="auto" w:fill="D5DCE4"/>
          </w:tcPr>
          <w:p w14:paraId="4439DF73" w14:textId="77777777" w:rsidR="00335EB7" w:rsidRPr="00847984" w:rsidRDefault="00335EB7" w:rsidP="00335EB7">
            <w:pPr>
              <w:tabs>
                <w:tab w:val="left" w:pos="397"/>
              </w:tabs>
              <w:ind w:left="57"/>
              <w:rPr>
                <w:rFonts w:ascii="Georgia" w:hAnsi="Georgia" w:cs="Tahoma"/>
                <w:szCs w:val="20"/>
              </w:rPr>
            </w:pPr>
          </w:p>
        </w:tc>
      </w:tr>
      <w:tr w:rsidR="00335EB7" w:rsidRPr="00335EB7" w14:paraId="4439DF77" w14:textId="77777777" w:rsidTr="00335EB7">
        <w:tc>
          <w:tcPr>
            <w:tcW w:w="5572" w:type="dxa"/>
            <w:shd w:val="clear" w:color="auto" w:fill="auto"/>
            <w:vAlign w:val="center"/>
          </w:tcPr>
          <w:p w14:paraId="4439DF75" w14:textId="488EE975" w:rsidR="00335EB7" w:rsidRPr="00335EB7" w:rsidRDefault="00335EB7" w:rsidP="00335EB7">
            <w:pPr>
              <w:tabs>
                <w:tab w:val="clear" w:pos="567"/>
              </w:tabs>
              <w:ind w:left="57"/>
              <w:jc w:val="left"/>
              <w:rPr>
                <w:rFonts w:ascii="Georgia" w:hAnsi="Georgia" w:cs="Tahoma"/>
                <w:szCs w:val="20"/>
                <w:lang w:val="en-US"/>
              </w:rPr>
            </w:pPr>
            <w:r w:rsidRPr="00335EB7">
              <w:rPr>
                <w:rFonts w:ascii="Georgia" w:hAnsi="Georgia" w:cs="Tahoma"/>
                <w:szCs w:val="20"/>
                <w:lang w:val="en-US"/>
              </w:rPr>
              <w:t>Explain why this is a risk</w:t>
            </w:r>
          </w:p>
        </w:tc>
        <w:tc>
          <w:tcPr>
            <w:tcW w:w="5103" w:type="dxa"/>
          </w:tcPr>
          <w:p w14:paraId="4439DF76" w14:textId="77777777" w:rsidR="00335EB7" w:rsidRPr="00335EB7" w:rsidRDefault="00335EB7" w:rsidP="00335EB7">
            <w:pPr>
              <w:tabs>
                <w:tab w:val="left" w:pos="397"/>
              </w:tabs>
              <w:ind w:left="57"/>
              <w:rPr>
                <w:rFonts w:ascii="Georgia" w:hAnsi="Georgia" w:cs="Tahoma"/>
                <w:szCs w:val="20"/>
                <w:lang w:val="en-US"/>
              </w:rPr>
            </w:pPr>
          </w:p>
        </w:tc>
      </w:tr>
      <w:tr w:rsidR="00335EB7" w:rsidRPr="00847984" w14:paraId="4439DF7A" w14:textId="77777777" w:rsidTr="00335EB7">
        <w:tc>
          <w:tcPr>
            <w:tcW w:w="5572" w:type="dxa"/>
            <w:shd w:val="clear" w:color="auto" w:fill="auto"/>
            <w:vAlign w:val="center"/>
          </w:tcPr>
          <w:p w14:paraId="4439DF78" w14:textId="48FACBDD" w:rsidR="00335EB7" w:rsidRPr="00847984" w:rsidRDefault="00335EB7" w:rsidP="00335EB7">
            <w:pPr>
              <w:tabs>
                <w:tab w:val="clear" w:pos="567"/>
              </w:tabs>
              <w:ind w:left="57"/>
              <w:jc w:val="left"/>
              <w:rPr>
                <w:rFonts w:ascii="Georgia" w:hAnsi="Georgia" w:cs="Tahoma"/>
                <w:szCs w:val="20"/>
              </w:rPr>
            </w:pPr>
            <w:proofErr w:type="spellStart"/>
            <w:r>
              <w:rPr>
                <w:rFonts w:ascii="Georgia" w:hAnsi="Georgia" w:cs="Tahoma"/>
                <w:szCs w:val="20"/>
              </w:rPr>
              <w:t>Countermeasure</w:t>
            </w:r>
            <w:proofErr w:type="spellEnd"/>
          </w:p>
        </w:tc>
        <w:tc>
          <w:tcPr>
            <w:tcW w:w="5103" w:type="dxa"/>
          </w:tcPr>
          <w:p w14:paraId="4439DF79" w14:textId="77777777" w:rsidR="00335EB7" w:rsidRPr="00847984" w:rsidRDefault="00335EB7" w:rsidP="00335EB7">
            <w:pPr>
              <w:tabs>
                <w:tab w:val="left" w:pos="397"/>
              </w:tabs>
              <w:ind w:left="57"/>
              <w:rPr>
                <w:rFonts w:ascii="Georgia" w:hAnsi="Georgia" w:cs="Tahoma"/>
                <w:szCs w:val="20"/>
              </w:rPr>
            </w:pPr>
          </w:p>
        </w:tc>
      </w:tr>
      <w:tr w:rsidR="00335EB7" w:rsidRPr="00335EB7" w14:paraId="4439DF7D" w14:textId="77777777" w:rsidTr="00335EB7">
        <w:tc>
          <w:tcPr>
            <w:tcW w:w="5572" w:type="dxa"/>
            <w:tcBorders>
              <w:bottom w:val="single" w:sz="24" w:space="0" w:color="C0C0C0"/>
            </w:tcBorders>
            <w:shd w:val="clear" w:color="auto" w:fill="auto"/>
            <w:vAlign w:val="center"/>
          </w:tcPr>
          <w:p w14:paraId="4439DF7B" w14:textId="39570189" w:rsidR="00335EB7" w:rsidRPr="00335EB7" w:rsidRDefault="00335EB7" w:rsidP="00335EB7">
            <w:pPr>
              <w:pStyle w:val="Default"/>
              <w:ind w:left="57"/>
              <w:rPr>
                <w:rFonts w:ascii="Georgia" w:hAnsi="Georgia" w:cs="Tahoma"/>
                <w:sz w:val="20"/>
                <w:szCs w:val="20"/>
                <w:lang w:val="en-US"/>
              </w:rPr>
            </w:pPr>
            <w:r w:rsidRPr="00335EB7">
              <w:rPr>
                <w:rFonts w:ascii="Georgia" w:hAnsi="Georgia" w:cs="Tahoma"/>
                <w:sz w:val="20"/>
                <w:szCs w:val="20"/>
                <w:lang w:val="en-US"/>
              </w:rPr>
              <w:t>Substantiation of effectiveness of countermeas</w:t>
            </w:r>
            <w:r>
              <w:rPr>
                <w:rFonts w:ascii="Georgia" w:hAnsi="Georgia" w:cs="Tahoma"/>
                <w:sz w:val="20"/>
                <w:szCs w:val="20"/>
                <w:lang w:val="en-US"/>
              </w:rPr>
              <w:t>ure</w:t>
            </w:r>
            <w:r w:rsidRPr="00335EB7">
              <w:rPr>
                <w:rFonts w:ascii="Georgia" w:hAnsi="Georgia" w:cs="Tahoma"/>
                <w:sz w:val="20"/>
                <w:szCs w:val="20"/>
                <w:lang w:val="en-US"/>
              </w:rPr>
              <w:t xml:space="preserve"> </w:t>
            </w:r>
          </w:p>
        </w:tc>
        <w:tc>
          <w:tcPr>
            <w:tcW w:w="5103" w:type="dxa"/>
            <w:tcBorders>
              <w:bottom w:val="single" w:sz="24" w:space="0" w:color="C0C0C0"/>
            </w:tcBorders>
          </w:tcPr>
          <w:p w14:paraId="4439DF7C" w14:textId="77777777" w:rsidR="00335EB7" w:rsidRPr="00335EB7" w:rsidRDefault="00335EB7" w:rsidP="00335EB7">
            <w:pPr>
              <w:tabs>
                <w:tab w:val="left" w:pos="397"/>
              </w:tabs>
              <w:ind w:left="57"/>
              <w:rPr>
                <w:rFonts w:ascii="Georgia" w:hAnsi="Georgia" w:cs="Tahoma"/>
                <w:szCs w:val="20"/>
                <w:lang w:val="en-US"/>
              </w:rPr>
            </w:pPr>
          </w:p>
        </w:tc>
      </w:tr>
    </w:tbl>
    <w:p w14:paraId="4439DF7E" w14:textId="77777777" w:rsidR="00F24847" w:rsidRPr="00335EB7" w:rsidRDefault="00F24847" w:rsidP="00F24847">
      <w:pPr>
        <w:rPr>
          <w:rFonts w:ascii="Georgia" w:hAnsi="Georgia" w:cs="Tahoma"/>
          <w:szCs w:val="20"/>
          <w:lang w:val="en-US"/>
        </w:rPr>
      </w:pPr>
    </w:p>
    <w:p w14:paraId="4439DF7F" w14:textId="77777777" w:rsidR="00F24847" w:rsidRPr="00335EB7" w:rsidRDefault="00F24847" w:rsidP="00F24847">
      <w:pPr>
        <w:rPr>
          <w:rFonts w:ascii="Georgia" w:hAnsi="Georgia" w:cs="Tahoma"/>
          <w:szCs w:val="20"/>
          <w:lang w:val="en-US"/>
        </w:rPr>
      </w:pPr>
    </w:p>
    <w:p w14:paraId="4439DF80" w14:textId="77777777" w:rsidR="00B07084" w:rsidRPr="00335EB7" w:rsidRDefault="00B07084" w:rsidP="007C55C4">
      <w:pPr>
        <w:rPr>
          <w:szCs w:val="20"/>
          <w:lang w:val="en-US"/>
        </w:rPr>
      </w:pPr>
    </w:p>
    <w:sectPr w:rsidR="00B07084" w:rsidRPr="00335EB7" w:rsidSect="00983925">
      <w:headerReference w:type="default" r:id="rId10"/>
      <w:footerReference w:type="default" r:id="rId11"/>
      <w:headerReference w:type="first" r:id="rId12"/>
      <w:footerReference w:type="first" r:id="rId13"/>
      <w:pgSz w:w="11906" w:h="16838" w:code="9"/>
      <w:pgMar w:top="1446" w:right="1701" w:bottom="1446" w:left="1985" w:header="851"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9DF83" w14:textId="77777777" w:rsidR="00F24847" w:rsidRDefault="00F24847" w:rsidP="006A03C1">
      <w:r>
        <w:separator/>
      </w:r>
    </w:p>
  </w:endnote>
  <w:endnote w:type="continuationSeparator" w:id="0">
    <w:p w14:paraId="4439DF84" w14:textId="77777777" w:rsidR="00F24847" w:rsidRDefault="00F24847" w:rsidP="006A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9DF86" w14:textId="77777777" w:rsidR="006A03C1" w:rsidRDefault="00B72B0E">
    <w:pPr>
      <w:pStyle w:val="Voettekst"/>
    </w:pPr>
    <w:r>
      <w:rPr>
        <w:noProof/>
        <w:lang w:val="en-US" w:eastAsia="en-US"/>
      </w:rPr>
      <w:pict w14:anchorId="4439D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left:0;text-align:left;margin-left:507.2pt;margin-top:702.25pt;width:76.55pt;height:120.7pt;z-index:-251661312;mso-position-horizontal-relative:page;mso-position-vertical-relative:page" wrapcoords="-212 0 -212 21466 21600 21466 21600 0 -212 0">
          <v:imagedata r:id="rId1" o:title="HCPatroon_Zwartwit"/>
          <w10:wrap anchorx="page" anchory="page"/>
        </v:shape>
      </w:pict>
    </w:r>
    <w:r w:rsidR="001812E0">
      <w:t>Pagina</w:t>
    </w:r>
    <w:r w:rsidR="006A03C1">
      <w:t xml:space="preserve"> </w:t>
    </w:r>
    <w:r w:rsidR="00FD63CF">
      <w:fldChar w:fldCharType="begin"/>
    </w:r>
    <w:r w:rsidR="00FD63CF">
      <w:instrText xml:space="preserve"> PAGE   \* MERGEFORMAT </w:instrText>
    </w:r>
    <w:r w:rsidR="00FD63CF">
      <w:fldChar w:fldCharType="separate"/>
    </w:r>
    <w:r w:rsidR="00847984">
      <w:rPr>
        <w:noProof/>
      </w:rPr>
      <w:t>2</w:t>
    </w:r>
    <w:r w:rsidR="00FD63CF">
      <w:fldChar w:fldCharType="end"/>
    </w:r>
    <w:r w:rsidR="006A03C1">
      <w:t xml:space="preserve"> </w:t>
    </w:r>
    <w:r w:rsidR="00AE6157">
      <w:t>v</w:t>
    </w:r>
    <w:r w:rsidR="001812E0">
      <w:t xml:space="preserve">an </w:t>
    </w:r>
    <w:r w:rsidR="00FD63CF">
      <w:fldChar w:fldCharType="begin"/>
    </w:r>
    <w:r w:rsidR="006A03C1">
      <w:instrText xml:space="preserve"> NUMPAGES  \# "0" \* Arabic </w:instrText>
    </w:r>
    <w:r w:rsidR="00FD63CF">
      <w:fldChar w:fldCharType="separate"/>
    </w:r>
    <w:r w:rsidR="00847984">
      <w:rPr>
        <w:noProof/>
      </w:rPr>
      <w:t>2</w:t>
    </w:r>
    <w:r w:rsidR="00FD63C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9DF88" w14:textId="77777777" w:rsidR="00983925" w:rsidRDefault="00B72B0E">
    <w:pPr>
      <w:pStyle w:val="Voettekst"/>
    </w:pPr>
    <w:r>
      <w:rPr>
        <w:noProof/>
        <w:lang w:val="en-US" w:eastAsia="en-US"/>
      </w:rPr>
      <w:pict w14:anchorId="4439D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507.2pt;margin-top:702.25pt;width:76.55pt;height:120.7pt;z-index:-251657216;mso-position-horizontal-relative:page;mso-position-vertical-relative:page" wrapcoords="-212 0 -212 21466 21600 21466 21600 0 -212 0">
          <v:imagedata r:id="rId1" o:title="HCPatroon_Zwartwit"/>
          <w10:wrap anchorx="page" anchory="page"/>
        </v:shape>
      </w:pict>
    </w:r>
    <w:r w:rsidR="00983925">
      <w:t xml:space="preserve">Pagina </w:t>
    </w:r>
    <w:r w:rsidR="00983925">
      <w:fldChar w:fldCharType="begin"/>
    </w:r>
    <w:r w:rsidR="00983925">
      <w:instrText xml:space="preserve"> PAGE   \* MERGEFORMAT </w:instrText>
    </w:r>
    <w:r w:rsidR="00983925">
      <w:fldChar w:fldCharType="separate"/>
    </w:r>
    <w:r w:rsidR="00335EB7">
      <w:rPr>
        <w:noProof/>
      </w:rPr>
      <w:t>1</w:t>
    </w:r>
    <w:r w:rsidR="00983925">
      <w:fldChar w:fldCharType="end"/>
    </w:r>
    <w:r w:rsidR="00983925">
      <w:t xml:space="preserve"> van </w:t>
    </w:r>
    <w:r w:rsidR="00983925">
      <w:fldChar w:fldCharType="begin"/>
    </w:r>
    <w:r w:rsidR="00983925">
      <w:instrText xml:space="preserve"> NUMPAGES  \# "0" \* Arabic </w:instrText>
    </w:r>
    <w:r w:rsidR="00983925">
      <w:fldChar w:fldCharType="separate"/>
    </w:r>
    <w:r w:rsidR="00335EB7">
      <w:rPr>
        <w:noProof/>
      </w:rPr>
      <w:t>1</w:t>
    </w:r>
    <w:r w:rsidR="0098392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9DF81" w14:textId="77777777" w:rsidR="00F24847" w:rsidRDefault="00F24847" w:rsidP="006A03C1">
      <w:r>
        <w:separator/>
      </w:r>
    </w:p>
  </w:footnote>
  <w:footnote w:type="continuationSeparator" w:id="0">
    <w:p w14:paraId="4439DF82" w14:textId="77777777" w:rsidR="00F24847" w:rsidRDefault="00F24847" w:rsidP="006A0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9DF85" w14:textId="77777777" w:rsidR="006A03C1" w:rsidRPr="00983925" w:rsidRDefault="00F24847" w:rsidP="00983925">
    <w:pPr>
      <w:pStyle w:val="Koptekst"/>
      <w:spacing w:before="1700"/>
    </w:pPr>
    <w:r>
      <w:rPr>
        <w:noProof/>
      </w:rPr>
      <mc:AlternateContent>
        <mc:Choice Requires="wps">
          <w:drawing>
            <wp:anchor distT="0" distB="0" distL="114300" distR="114300" simplePos="0" relativeHeight="251660288" behindDoc="0" locked="1" layoutInCell="1" allowOverlap="1" wp14:anchorId="4439DF89" wp14:editId="4439DF8A">
              <wp:simplePos x="0" y="0"/>
              <wp:positionH relativeFrom="page">
                <wp:posOffset>2988310</wp:posOffset>
              </wp:positionH>
              <wp:positionV relativeFrom="page">
                <wp:posOffset>637540</wp:posOffset>
              </wp:positionV>
              <wp:extent cx="1581150" cy="304800"/>
              <wp:effectExtent l="0" t="0" r="2540" b="63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9DF93" w14:textId="77777777" w:rsidR="00D3436E" w:rsidRPr="00A8122F" w:rsidRDefault="00D3436E" w:rsidP="00D3436E">
                          <w:pPr>
                            <w:jc w:val="center"/>
                            <w:rPr>
                              <w:rFonts w:ascii="Arial" w:hAnsi="Arial"/>
                            </w:rPr>
                          </w:pPr>
                          <w:bookmarkStart w:id="1" w:name="bmClassificatie2"/>
                          <w:r>
                            <w:rPr>
                              <w:rFonts w:ascii="Arial" w:hAnsi="Arial"/>
                              <w:szCs w:val="20"/>
                            </w:rPr>
                            <w:t xml:space="preserve"> </w:t>
                          </w:r>
                          <w:bookmarkEnd w:id="1"/>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35.3pt;margin-top:50.2pt;width:124.5pt;height:2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" filled="f" stroked="f">
              <v:textbox inset="0,0,0,0">
                <w:txbxContent>
                  <w:p w:rsidR="00D3436E" w:rsidRPr="00A8122F" w:rsidRDefault="00D3436E" w:rsidP="00D3436E">
                    <w:pPr>
                      <w:jc w:val="center"/>
                      <w:rPr>
                        <w:rFonts w:ascii="Arial" w:hAnsi="Arial"/>
                      </w:rPr>
                    </w:pPr>
                    <w:bookmarkStart w:id="4" w:name="bmClassificatie2"/>
                    <w:r>
                      <w:rPr>
                        <w:rFonts w:ascii="Arial" w:hAnsi="Arial"/>
                        <w:szCs w:val="20"/>
                      </w:rPr>
                      <w:t xml:space="preserve"> </w:t>
                    </w:r>
                    <w:bookmarkEnd w:id="4"/>
                  </w:p>
                </w:txbxContent>
              </v:textbox>
              <w10:wrap anchorx="page" anchory="page"/>
              <w10:anchorlock/>
            </v:shape>
          </w:pict>
        </mc:Fallback>
      </mc:AlternateContent>
    </w:r>
    <w:r>
      <w:rPr>
        <w:noProof/>
      </w:rPr>
      <w:drawing>
        <wp:anchor distT="0" distB="0" distL="114300" distR="114300" simplePos="0" relativeHeight="251658240" behindDoc="1" locked="1" layoutInCell="1" allowOverlap="1" wp14:anchorId="4439DF8B" wp14:editId="4439DF8C">
          <wp:simplePos x="0" y="0"/>
          <wp:positionH relativeFrom="page">
            <wp:posOffset>1209675</wp:posOffset>
          </wp:positionH>
          <wp:positionV relativeFrom="page">
            <wp:posOffset>637540</wp:posOffset>
          </wp:positionV>
          <wp:extent cx="1619250" cy="509905"/>
          <wp:effectExtent l="0" t="0" r="0" b="4445"/>
          <wp:wrapNone/>
          <wp:docPr id="8" name="Picture 0" descr="HCLogo_Zw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CLogo_Zwar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0" cy="509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AB0F9" w14:textId="110E61E0" w:rsidR="00847984" w:rsidRPr="006F41F7" w:rsidRDefault="00847984" w:rsidP="00335EB7">
    <w:pPr>
      <w:pStyle w:val="Kop2"/>
      <w:numPr>
        <w:ilvl w:val="0"/>
        <w:numId w:val="0"/>
      </w:numPr>
      <w:jc w:val="right"/>
      <w:rPr>
        <w:rFonts w:ascii="Georgia" w:hAnsi="Georgia" w:cs="Tahoma"/>
        <w:sz w:val="22"/>
        <w:szCs w:val="22"/>
      </w:rPr>
    </w:pPr>
    <w:bookmarkStart w:id="2" w:name="_Toc377728869"/>
    <w:bookmarkStart w:id="3" w:name="_Toc379543174"/>
    <w:r>
      <w:rPr>
        <w:noProof/>
        <w:lang w:eastAsia="nl-NL"/>
      </w:rPr>
      <w:drawing>
        <wp:anchor distT="0" distB="0" distL="114300" distR="114300" simplePos="0" relativeHeight="251656192" behindDoc="1" locked="0" layoutInCell="1" allowOverlap="1" wp14:anchorId="4439DF90" wp14:editId="65F7BB90">
          <wp:simplePos x="0" y="0"/>
          <wp:positionH relativeFrom="page">
            <wp:posOffset>302943</wp:posOffset>
          </wp:positionH>
          <wp:positionV relativeFrom="topMargin">
            <wp:align>bottom</wp:align>
          </wp:positionV>
          <wp:extent cx="1619250" cy="509905"/>
          <wp:effectExtent l="0" t="0" r="0" b="4445"/>
          <wp:wrapNone/>
          <wp:docPr id="6" name="Picture 0" descr="HCLogo_Zw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CLogo_Zwar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0" cy="5099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r w:rsidR="00335EB7">
      <w:rPr>
        <w:rFonts w:ascii="Georgia" w:hAnsi="Georgia" w:cs="Tahoma"/>
        <w:sz w:val="22"/>
        <w:szCs w:val="22"/>
      </w:rPr>
      <w:t xml:space="preserve">Annex </w:t>
    </w:r>
    <w:r>
      <w:rPr>
        <w:rFonts w:ascii="Georgia" w:hAnsi="Georgia" w:cs="Tahoma"/>
        <w:sz w:val="22"/>
        <w:szCs w:val="22"/>
      </w:rPr>
      <w:t>5</w:t>
    </w:r>
    <w:r w:rsidRPr="006F41F7">
      <w:rPr>
        <w:rFonts w:ascii="Georgia" w:hAnsi="Georgia" w:cs="Tahoma"/>
        <w:sz w:val="22"/>
        <w:szCs w:val="22"/>
      </w:rPr>
      <w:tab/>
    </w:r>
    <w:bookmarkEnd w:id="3"/>
    <w:r w:rsidR="00335EB7">
      <w:rPr>
        <w:rFonts w:ascii="Georgia" w:hAnsi="Georgia" w:cs="Tahoma"/>
        <w:sz w:val="22"/>
        <w:szCs w:val="22"/>
      </w:rPr>
      <w:t>Riskfile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8310D"/>
    <w:multiLevelType w:val="multilevel"/>
    <w:tmpl w:val="1D56E138"/>
    <w:styleLink w:val="doBullets"/>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73D028D"/>
    <w:multiLevelType w:val="hybridMultilevel"/>
    <w:tmpl w:val="BD98F1D8"/>
    <w:lvl w:ilvl="0" w:tplc="ABEC03AE">
      <w:start w:val="1"/>
      <w:numFmt w:val="decimal"/>
      <w:lvlText w:val="%1."/>
      <w:lvlJc w:val="left"/>
      <w:pPr>
        <w:ind w:left="284" w:hanging="28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768474EC"/>
    <w:multiLevelType w:val="multilevel"/>
    <w:tmpl w:val="385CA476"/>
    <w:lvl w:ilvl="0">
      <w:start w:val="1"/>
      <w:numFmt w:val="decimal"/>
      <w:pStyle w:val="Kop1"/>
      <w:lvlText w:val="%1"/>
      <w:lvlJc w:val="left"/>
      <w:pPr>
        <w:tabs>
          <w:tab w:val="num" w:pos="284"/>
        </w:tabs>
        <w:ind w:left="284" w:hanging="284"/>
      </w:pPr>
      <w:rPr>
        <w:rFonts w:ascii="Arial" w:hAnsi="Arial" w:hint="default"/>
        <w:b/>
        <w:i w:val="0"/>
        <w:sz w:val="22"/>
      </w:rPr>
    </w:lvl>
    <w:lvl w:ilvl="1">
      <w:start w:val="1"/>
      <w:numFmt w:val="decimal"/>
      <w:pStyle w:val="Kop2"/>
      <w:lvlText w:val="%1.%2"/>
      <w:lvlJc w:val="left"/>
      <w:pPr>
        <w:tabs>
          <w:tab w:val="num" w:pos="284"/>
        </w:tabs>
        <w:ind w:left="284" w:hanging="284"/>
      </w:pPr>
      <w:rPr>
        <w:rFonts w:ascii="Arial" w:hAnsi="Arial" w:hint="default"/>
        <w:b/>
        <w:i w:val="0"/>
        <w:color w:val="auto"/>
        <w:sz w:val="22"/>
      </w:rPr>
    </w:lvl>
    <w:lvl w:ilvl="2">
      <w:start w:val="1"/>
      <w:numFmt w:val="decimal"/>
      <w:pStyle w:val="Kop3"/>
      <w:lvlText w:val="%1.%2.%3"/>
      <w:lvlJc w:val="left"/>
      <w:pPr>
        <w:tabs>
          <w:tab w:val="num" w:pos="284"/>
        </w:tabs>
        <w:ind w:left="284" w:hanging="284"/>
      </w:pPr>
      <w:rPr>
        <w:rFonts w:ascii="Arial" w:hAnsi="Arial" w:hint="default"/>
        <w:b/>
        <w:i w:val="0"/>
        <w:sz w:val="22"/>
        <w:u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7E304F4D"/>
    <w:multiLevelType w:val="multilevel"/>
    <w:tmpl w:val="1726543C"/>
    <w:lvl w:ilvl="0">
      <w:start w:val="1"/>
      <w:numFmt w:val="decimal"/>
      <w:lvlText w:val="%1."/>
      <w:lvlJc w:val="left"/>
      <w:pPr>
        <w:tabs>
          <w:tab w:val="num" w:pos="567"/>
        </w:tabs>
        <w:ind w:left="567" w:hanging="567"/>
      </w:pPr>
      <w:rPr>
        <w:rFonts w:ascii="Calibri" w:hAnsi="Calibri" w:hint="default"/>
        <w:b/>
        <w:i w:val="0"/>
        <w:sz w:val="22"/>
        <w:szCs w:val="22"/>
      </w:rPr>
    </w:lvl>
    <w:lvl w:ilvl="1">
      <w:start w:val="1"/>
      <w:numFmt w:val="decimal"/>
      <w:lvlText w:val="%1.%2"/>
      <w:lvlJc w:val="left"/>
      <w:pPr>
        <w:tabs>
          <w:tab w:val="num" w:pos="567"/>
        </w:tabs>
        <w:ind w:left="567" w:hanging="567"/>
      </w:pPr>
      <w:rPr>
        <w:rFonts w:ascii="Calibri" w:hAnsi="Calibri" w:hint="default"/>
        <w:b/>
        <w:i w:val="0"/>
        <w:sz w:val="22"/>
        <w:szCs w:val="22"/>
      </w:rPr>
    </w:lvl>
    <w:lvl w:ilvl="2">
      <w:start w:val="1"/>
      <w:numFmt w:val="decimal"/>
      <w:lvlText w:val="%1.%2.%3"/>
      <w:lvlJc w:val="left"/>
      <w:pPr>
        <w:tabs>
          <w:tab w:val="num" w:pos="1701"/>
        </w:tabs>
        <w:ind w:left="1701" w:hanging="567"/>
      </w:pPr>
      <w:rPr>
        <w:rFonts w:ascii="Calibri" w:hAnsi="Calibri"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 w:numId="3">
    <w:abstractNumId w:val="2"/>
  </w:num>
  <w:num w:numId="4">
    <w:abstractNumId w:val="3"/>
  </w:num>
  <w:num w:numId="5">
    <w:abstractNumId w:val="3"/>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ylesCopied" w:val=" 2"/>
  </w:docVars>
  <w:rsids>
    <w:rsidRoot w:val="00F24847"/>
    <w:rsid w:val="00005B69"/>
    <w:rsid w:val="00015D51"/>
    <w:rsid w:val="000162BE"/>
    <w:rsid w:val="0002066A"/>
    <w:rsid w:val="00044C03"/>
    <w:rsid w:val="000516CD"/>
    <w:rsid w:val="0005236E"/>
    <w:rsid w:val="000707F8"/>
    <w:rsid w:val="000777B3"/>
    <w:rsid w:val="00080EB2"/>
    <w:rsid w:val="00082E1F"/>
    <w:rsid w:val="00086391"/>
    <w:rsid w:val="00090832"/>
    <w:rsid w:val="00097200"/>
    <w:rsid w:val="000A1DC5"/>
    <w:rsid w:val="000A1FF5"/>
    <w:rsid w:val="000A5DE7"/>
    <w:rsid w:val="000B5190"/>
    <w:rsid w:val="000C6858"/>
    <w:rsid w:val="000D5AE9"/>
    <w:rsid w:val="000E395B"/>
    <w:rsid w:val="000F4FD0"/>
    <w:rsid w:val="00107411"/>
    <w:rsid w:val="001119FA"/>
    <w:rsid w:val="00113D71"/>
    <w:rsid w:val="001142EA"/>
    <w:rsid w:val="00122404"/>
    <w:rsid w:val="00140AB9"/>
    <w:rsid w:val="0016511C"/>
    <w:rsid w:val="001812E0"/>
    <w:rsid w:val="00194BE6"/>
    <w:rsid w:val="001A0800"/>
    <w:rsid w:val="001A188D"/>
    <w:rsid w:val="001A2769"/>
    <w:rsid w:val="001A37EE"/>
    <w:rsid w:val="001A5EE1"/>
    <w:rsid w:val="001A664D"/>
    <w:rsid w:val="001C746E"/>
    <w:rsid w:val="001F11A5"/>
    <w:rsid w:val="001F5919"/>
    <w:rsid w:val="00202E41"/>
    <w:rsid w:val="00202ECB"/>
    <w:rsid w:val="00222A8E"/>
    <w:rsid w:val="002270E6"/>
    <w:rsid w:val="0023249D"/>
    <w:rsid w:val="002325D6"/>
    <w:rsid w:val="0024243E"/>
    <w:rsid w:val="002505CF"/>
    <w:rsid w:val="002536A8"/>
    <w:rsid w:val="00257553"/>
    <w:rsid w:val="00281061"/>
    <w:rsid w:val="00285461"/>
    <w:rsid w:val="00290ACF"/>
    <w:rsid w:val="00292F51"/>
    <w:rsid w:val="002B11A2"/>
    <w:rsid w:val="002C2C7A"/>
    <w:rsid w:val="002C3C29"/>
    <w:rsid w:val="002C5DA7"/>
    <w:rsid w:val="002C61D0"/>
    <w:rsid w:val="002F0FF1"/>
    <w:rsid w:val="00304219"/>
    <w:rsid w:val="00310CCF"/>
    <w:rsid w:val="00315F10"/>
    <w:rsid w:val="003222B2"/>
    <w:rsid w:val="00335064"/>
    <w:rsid w:val="00335EB7"/>
    <w:rsid w:val="00336AAF"/>
    <w:rsid w:val="0033799D"/>
    <w:rsid w:val="0034530A"/>
    <w:rsid w:val="00352F0B"/>
    <w:rsid w:val="003533A3"/>
    <w:rsid w:val="00364648"/>
    <w:rsid w:val="00367299"/>
    <w:rsid w:val="00372262"/>
    <w:rsid w:val="0038695E"/>
    <w:rsid w:val="00393A6C"/>
    <w:rsid w:val="003A0FE6"/>
    <w:rsid w:val="003B33B2"/>
    <w:rsid w:val="003B5308"/>
    <w:rsid w:val="003B7B2E"/>
    <w:rsid w:val="003C0BE1"/>
    <w:rsid w:val="003C6E51"/>
    <w:rsid w:val="003D650C"/>
    <w:rsid w:val="003D7439"/>
    <w:rsid w:val="003F19F7"/>
    <w:rsid w:val="003F3815"/>
    <w:rsid w:val="003F4AC9"/>
    <w:rsid w:val="003F4EB1"/>
    <w:rsid w:val="0040510B"/>
    <w:rsid w:val="00405B80"/>
    <w:rsid w:val="0041348A"/>
    <w:rsid w:val="00415B2F"/>
    <w:rsid w:val="0042538F"/>
    <w:rsid w:val="00426F19"/>
    <w:rsid w:val="004275AB"/>
    <w:rsid w:val="004342D2"/>
    <w:rsid w:val="00435454"/>
    <w:rsid w:val="00437AA8"/>
    <w:rsid w:val="0047555E"/>
    <w:rsid w:val="004802F9"/>
    <w:rsid w:val="0048212B"/>
    <w:rsid w:val="0049099B"/>
    <w:rsid w:val="00493EE9"/>
    <w:rsid w:val="004A7E1C"/>
    <w:rsid w:val="004B4263"/>
    <w:rsid w:val="004B5D80"/>
    <w:rsid w:val="004B62E1"/>
    <w:rsid w:val="004C04A1"/>
    <w:rsid w:val="004C59D0"/>
    <w:rsid w:val="004D0652"/>
    <w:rsid w:val="004D1801"/>
    <w:rsid w:val="004D281A"/>
    <w:rsid w:val="004E2B5A"/>
    <w:rsid w:val="004F13BC"/>
    <w:rsid w:val="004F6508"/>
    <w:rsid w:val="005018E6"/>
    <w:rsid w:val="005042DF"/>
    <w:rsid w:val="00504F5A"/>
    <w:rsid w:val="00511C3E"/>
    <w:rsid w:val="00513CB3"/>
    <w:rsid w:val="00516838"/>
    <w:rsid w:val="005179EF"/>
    <w:rsid w:val="00521156"/>
    <w:rsid w:val="00525D9F"/>
    <w:rsid w:val="00533C23"/>
    <w:rsid w:val="00535E9C"/>
    <w:rsid w:val="0053625B"/>
    <w:rsid w:val="005427D4"/>
    <w:rsid w:val="00542DE1"/>
    <w:rsid w:val="0054378D"/>
    <w:rsid w:val="00544F91"/>
    <w:rsid w:val="005456F3"/>
    <w:rsid w:val="005476C0"/>
    <w:rsid w:val="00552471"/>
    <w:rsid w:val="00554A32"/>
    <w:rsid w:val="00557911"/>
    <w:rsid w:val="00573319"/>
    <w:rsid w:val="0057347F"/>
    <w:rsid w:val="00587580"/>
    <w:rsid w:val="00587878"/>
    <w:rsid w:val="00594923"/>
    <w:rsid w:val="00594A07"/>
    <w:rsid w:val="00597472"/>
    <w:rsid w:val="005B4283"/>
    <w:rsid w:val="005C6461"/>
    <w:rsid w:val="005D0618"/>
    <w:rsid w:val="005D1C7D"/>
    <w:rsid w:val="005D36F8"/>
    <w:rsid w:val="005E48DD"/>
    <w:rsid w:val="00601A02"/>
    <w:rsid w:val="00607490"/>
    <w:rsid w:val="00624935"/>
    <w:rsid w:val="00627760"/>
    <w:rsid w:val="006630A9"/>
    <w:rsid w:val="00665528"/>
    <w:rsid w:val="00666775"/>
    <w:rsid w:val="0068531B"/>
    <w:rsid w:val="0069155C"/>
    <w:rsid w:val="00694307"/>
    <w:rsid w:val="00694B1F"/>
    <w:rsid w:val="006A02C0"/>
    <w:rsid w:val="006A03C1"/>
    <w:rsid w:val="006A1B5E"/>
    <w:rsid w:val="006C7F61"/>
    <w:rsid w:val="006D3B6C"/>
    <w:rsid w:val="006D63DE"/>
    <w:rsid w:val="00701B68"/>
    <w:rsid w:val="00702805"/>
    <w:rsid w:val="00703BBE"/>
    <w:rsid w:val="00706D45"/>
    <w:rsid w:val="00727C19"/>
    <w:rsid w:val="00731796"/>
    <w:rsid w:val="007329AB"/>
    <w:rsid w:val="00732E8D"/>
    <w:rsid w:val="00743170"/>
    <w:rsid w:val="00747F02"/>
    <w:rsid w:val="00780FB4"/>
    <w:rsid w:val="00781EB7"/>
    <w:rsid w:val="007867BD"/>
    <w:rsid w:val="007878DA"/>
    <w:rsid w:val="00793A6C"/>
    <w:rsid w:val="007A06A6"/>
    <w:rsid w:val="007B2415"/>
    <w:rsid w:val="007C2629"/>
    <w:rsid w:val="007C3C23"/>
    <w:rsid w:val="007C55C4"/>
    <w:rsid w:val="007D0F9E"/>
    <w:rsid w:val="007E1FA6"/>
    <w:rsid w:val="007E2963"/>
    <w:rsid w:val="007E3CBF"/>
    <w:rsid w:val="007F2BB2"/>
    <w:rsid w:val="00802700"/>
    <w:rsid w:val="00802EF8"/>
    <w:rsid w:val="00826B21"/>
    <w:rsid w:val="00841F9D"/>
    <w:rsid w:val="008431CC"/>
    <w:rsid w:val="00847984"/>
    <w:rsid w:val="00852AE8"/>
    <w:rsid w:val="008548DB"/>
    <w:rsid w:val="0088174E"/>
    <w:rsid w:val="008A2613"/>
    <w:rsid w:val="008A6107"/>
    <w:rsid w:val="008B0011"/>
    <w:rsid w:val="008B0514"/>
    <w:rsid w:val="008D7CCF"/>
    <w:rsid w:val="008E58C0"/>
    <w:rsid w:val="008F054C"/>
    <w:rsid w:val="008F66F3"/>
    <w:rsid w:val="0090548D"/>
    <w:rsid w:val="00907B32"/>
    <w:rsid w:val="00923674"/>
    <w:rsid w:val="00924C96"/>
    <w:rsid w:val="00926F27"/>
    <w:rsid w:val="00940248"/>
    <w:rsid w:val="00955E36"/>
    <w:rsid w:val="009656A8"/>
    <w:rsid w:val="00983925"/>
    <w:rsid w:val="009A7EED"/>
    <w:rsid w:val="009B4EF5"/>
    <w:rsid w:val="009C4ED3"/>
    <w:rsid w:val="009D69F5"/>
    <w:rsid w:val="009E1980"/>
    <w:rsid w:val="009E19A8"/>
    <w:rsid w:val="009F6574"/>
    <w:rsid w:val="009F7ECA"/>
    <w:rsid w:val="00A0349A"/>
    <w:rsid w:val="00A10CDD"/>
    <w:rsid w:val="00A20423"/>
    <w:rsid w:val="00A21A01"/>
    <w:rsid w:val="00A374E6"/>
    <w:rsid w:val="00A57B3E"/>
    <w:rsid w:val="00A631D6"/>
    <w:rsid w:val="00A711F3"/>
    <w:rsid w:val="00A71CA6"/>
    <w:rsid w:val="00A7538C"/>
    <w:rsid w:val="00A842BC"/>
    <w:rsid w:val="00A9399A"/>
    <w:rsid w:val="00AA32BB"/>
    <w:rsid w:val="00AA3EB6"/>
    <w:rsid w:val="00AA6BD1"/>
    <w:rsid w:val="00AB2599"/>
    <w:rsid w:val="00AE6157"/>
    <w:rsid w:val="00B07084"/>
    <w:rsid w:val="00B10483"/>
    <w:rsid w:val="00B115AD"/>
    <w:rsid w:val="00B14315"/>
    <w:rsid w:val="00B22224"/>
    <w:rsid w:val="00B25C9E"/>
    <w:rsid w:val="00B265B2"/>
    <w:rsid w:val="00B26EFC"/>
    <w:rsid w:val="00B309A6"/>
    <w:rsid w:val="00B309B3"/>
    <w:rsid w:val="00B33A6A"/>
    <w:rsid w:val="00B35C9F"/>
    <w:rsid w:val="00B45B4D"/>
    <w:rsid w:val="00B66098"/>
    <w:rsid w:val="00B75084"/>
    <w:rsid w:val="00B846A4"/>
    <w:rsid w:val="00B93818"/>
    <w:rsid w:val="00B94278"/>
    <w:rsid w:val="00BA2F08"/>
    <w:rsid w:val="00BA3CDB"/>
    <w:rsid w:val="00BA540E"/>
    <w:rsid w:val="00BC0342"/>
    <w:rsid w:val="00BC5CB9"/>
    <w:rsid w:val="00BC5D80"/>
    <w:rsid w:val="00BD5C45"/>
    <w:rsid w:val="00BD5FE0"/>
    <w:rsid w:val="00BE2709"/>
    <w:rsid w:val="00C02E1C"/>
    <w:rsid w:val="00C2017E"/>
    <w:rsid w:val="00C26C9F"/>
    <w:rsid w:val="00C31598"/>
    <w:rsid w:val="00C50DB0"/>
    <w:rsid w:val="00C5205A"/>
    <w:rsid w:val="00C71D54"/>
    <w:rsid w:val="00C725E6"/>
    <w:rsid w:val="00C7753A"/>
    <w:rsid w:val="00C8529E"/>
    <w:rsid w:val="00CA02C3"/>
    <w:rsid w:val="00CA4D49"/>
    <w:rsid w:val="00CA7D8C"/>
    <w:rsid w:val="00CB54D4"/>
    <w:rsid w:val="00CB6798"/>
    <w:rsid w:val="00CC21DC"/>
    <w:rsid w:val="00CD0707"/>
    <w:rsid w:val="00CD4A06"/>
    <w:rsid w:val="00CD7623"/>
    <w:rsid w:val="00CE2132"/>
    <w:rsid w:val="00CE23E3"/>
    <w:rsid w:val="00CF0678"/>
    <w:rsid w:val="00CF0BF0"/>
    <w:rsid w:val="00CF5E03"/>
    <w:rsid w:val="00CF719C"/>
    <w:rsid w:val="00D04556"/>
    <w:rsid w:val="00D116E3"/>
    <w:rsid w:val="00D11BAF"/>
    <w:rsid w:val="00D25973"/>
    <w:rsid w:val="00D26F03"/>
    <w:rsid w:val="00D3436E"/>
    <w:rsid w:val="00D37B11"/>
    <w:rsid w:val="00D4023F"/>
    <w:rsid w:val="00D47FED"/>
    <w:rsid w:val="00D50BA3"/>
    <w:rsid w:val="00D55D6F"/>
    <w:rsid w:val="00D660A7"/>
    <w:rsid w:val="00D90FCC"/>
    <w:rsid w:val="00D92824"/>
    <w:rsid w:val="00DA00EC"/>
    <w:rsid w:val="00DA3C6B"/>
    <w:rsid w:val="00DA50FC"/>
    <w:rsid w:val="00DC5D44"/>
    <w:rsid w:val="00DD3D45"/>
    <w:rsid w:val="00DE184D"/>
    <w:rsid w:val="00DE7106"/>
    <w:rsid w:val="00DF2167"/>
    <w:rsid w:val="00DF2622"/>
    <w:rsid w:val="00E00A65"/>
    <w:rsid w:val="00E06FBB"/>
    <w:rsid w:val="00E15C6A"/>
    <w:rsid w:val="00E1693E"/>
    <w:rsid w:val="00E21F28"/>
    <w:rsid w:val="00E34482"/>
    <w:rsid w:val="00E55772"/>
    <w:rsid w:val="00E5759D"/>
    <w:rsid w:val="00E7780A"/>
    <w:rsid w:val="00EB7BB2"/>
    <w:rsid w:val="00ED3399"/>
    <w:rsid w:val="00ED4049"/>
    <w:rsid w:val="00ED45ED"/>
    <w:rsid w:val="00ED5987"/>
    <w:rsid w:val="00EE4980"/>
    <w:rsid w:val="00EF0CB4"/>
    <w:rsid w:val="00F20055"/>
    <w:rsid w:val="00F2107E"/>
    <w:rsid w:val="00F24847"/>
    <w:rsid w:val="00F46958"/>
    <w:rsid w:val="00F51E4C"/>
    <w:rsid w:val="00F570DB"/>
    <w:rsid w:val="00F73D41"/>
    <w:rsid w:val="00F8055D"/>
    <w:rsid w:val="00FA1071"/>
    <w:rsid w:val="00FA6824"/>
    <w:rsid w:val="00FC709A"/>
    <w:rsid w:val="00FD1363"/>
    <w:rsid w:val="00FD5373"/>
    <w:rsid w:val="00FD63CF"/>
    <w:rsid w:val="00FD7572"/>
    <w:rsid w:val="00FD7CC2"/>
    <w:rsid w:val="00FE4FB4"/>
    <w:rsid w:val="00FE7C13"/>
    <w:rsid w:val="00FF2ACE"/>
    <w:rsid w:val="00FF3615"/>
    <w:rsid w:val="00FF45E7"/>
    <w:rsid w:val="00FF48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4439DF2F"/>
  <w15:chartTrackingRefBased/>
  <w15:docId w15:val="{997A5A6D-BC94-4527-A5F5-F95652A32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F24847"/>
    <w:pPr>
      <w:tabs>
        <w:tab w:val="left" w:pos="567"/>
      </w:tabs>
      <w:spacing w:line="312" w:lineRule="auto"/>
      <w:jc w:val="both"/>
    </w:pPr>
    <w:rPr>
      <w:rFonts w:ascii="Tahoma" w:hAnsi="Tahoma" w:cs="Arial"/>
      <w:bCs/>
      <w:szCs w:val="26"/>
    </w:rPr>
  </w:style>
  <w:style w:type="paragraph" w:styleId="Kop1">
    <w:name w:val="heading 1"/>
    <w:basedOn w:val="Standaard"/>
    <w:next w:val="Standaard"/>
    <w:qFormat/>
    <w:rsid w:val="003D7439"/>
    <w:pPr>
      <w:keepNext/>
      <w:numPr>
        <w:numId w:val="6"/>
      </w:numPr>
      <w:outlineLvl w:val="0"/>
    </w:pPr>
    <w:rPr>
      <w:rFonts w:ascii="Arial" w:hAnsi="Arial"/>
      <w:b/>
      <w:caps/>
      <w:szCs w:val="20"/>
      <w:lang w:eastAsia="en-US"/>
    </w:rPr>
  </w:style>
  <w:style w:type="paragraph" w:styleId="Kop2">
    <w:name w:val="heading 2"/>
    <w:aliases w:val="2scr"/>
    <w:basedOn w:val="Standaard"/>
    <w:next w:val="Standaard"/>
    <w:link w:val="Kop2Char"/>
    <w:qFormat/>
    <w:rsid w:val="003D7439"/>
    <w:pPr>
      <w:keepNext/>
      <w:numPr>
        <w:ilvl w:val="1"/>
        <w:numId w:val="6"/>
      </w:numPr>
      <w:outlineLvl w:val="1"/>
    </w:pPr>
    <w:rPr>
      <w:rFonts w:ascii="Arial" w:hAnsi="Arial"/>
      <w:b/>
      <w:kern w:val="28"/>
      <w:szCs w:val="20"/>
      <w:lang w:eastAsia="en-US"/>
    </w:rPr>
  </w:style>
  <w:style w:type="paragraph" w:styleId="Kop3">
    <w:name w:val="heading 3"/>
    <w:aliases w:val="3scr"/>
    <w:basedOn w:val="Standaard"/>
    <w:next w:val="Standaard"/>
    <w:qFormat/>
    <w:rsid w:val="003D7439"/>
    <w:pPr>
      <w:keepNext/>
      <w:numPr>
        <w:ilvl w:val="2"/>
        <w:numId w:val="6"/>
      </w:numPr>
      <w:outlineLvl w:val="2"/>
    </w:pPr>
    <w:rPr>
      <w:rFonts w:ascii="Arial" w:hAnsi="Arial"/>
      <w:b/>
      <w:i/>
    </w:rPr>
  </w:style>
  <w:style w:type="paragraph" w:styleId="Kop4">
    <w:name w:val="heading 4"/>
    <w:basedOn w:val="Standaard"/>
    <w:next w:val="Standaard"/>
    <w:link w:val="Kop4Char"/>
    <w:qFormat/>
    <w:rsid w:val="00F24847"/>
    <w:pPr>
      <w:keepNext/>
      <w:tabs>
        <w:tab w:val="clear" w:pos="567"/>
        <w:tab w:val="num" w:pos="864"/>
      </w:tabs>
      <w:spacing w:before="240" w:after="60"/>
      <w:ind w:left="864" w:hanging="864"/>
      <w:outlineLvl w:val="3"/>
    </w:pPr>
    <w:rPr>
      <w:rFonts w:cs="Times New Roman"/>
      <w:b/>
      <w:szCs w:val="28"/>
    </w:rPr>
  </w:style>
  <w:style w:type="paragraph" w:styleId="Kop5">
    <w:name w:val="heading 5"/>
    <w:basedOn w:val="Standaard"/>
    <w:next w:val="Standaard"/>
    <w:link w:val="Kop5Char"/>
    <w:qFormat/>
    <w:rsid w:val="00F24847"/>
    <w:pPr>
      <w:tabs>
        <w:tab w:val="clear" w:pos="567"/>
        <w:tab w:val="num" w:pos="1008"/>
      </w:tabs>
      <w:spacing w:before="240" w:after="60"/>
      <w:ind w:left="1008" w:hanging="1008"/>
      <w:outlineLvl w:val="4"/>
    </w:pPr>
    <w:rPr>
      <w:b/>
      <w:iCs/>
      <w:color w:val="FF0000"/>
    </w:rPr>
  </w:style>
  <w:style w:type="paragraph" w:styleId="Kop6">
    <w:name w:val="heading 6"/>
    <w:basedOn w:val="Standaard"/>
    <w:next w:val="Standaard"/>
    <w:link w:val="Kop6Char"/>
    <w:qFormat/>
    <w:rsid w:val="00F24847"/>
    <w:pPr>
      <w:tabs>
        <w:tab w:val="clear" w:pos="567"/>
        <w:tab w:val="num" w:pos="1152"/>
      </w:tabs>
      <w:spacing w:before="240" w:after="60"/>
      <w:ind w:left="1152" w:hanging="1152"/>
      <w:outlineLvl w:val="5"/>
    </w:pPr>
    <w:rPr>
      <w:b/>
      <w:sz w:val="22"/>
      <w:szCs w:val="20"/>
      <w:lang w:eastAsia="en-US"/>
    </w:rPr>
  </w:style>
  <w:style w:type="paragraph" w:styleId="Kop7">
    <w:name w:val="heading 7"/>
    <w:basedOn w:val="Standaard"/>
    <w:next w:val="Standaard"/>
    <w:link w:val="Kop7Char"/>
    <w:qFormat/>
    <w:rsid w:val="00F24847"/>
    <w:pPr>
      <w:tabs>
        <w:tab w:val="clear" w:pos="567"/>
        <w:tab w:val="num" w:pos="1296"/>
      </w:tabs>
      <w:spacing w:before="240" w:after="60"/>
      <w:ind w:left="1296" w:hanging="1296"/>
      <w:outlineLvl w:val="6"/>
    </w:pPr>
    <w:rPr>
      <w:szCs w:val="20"/>
      <w:lang w:eastAsia="en-US"/>
    </w:rPr>
  </w:style>
  <w:style w:type="paragraph" w:styleId="Kop8">
    <w:name w:val="heading 8"/>
    <w:basedOn w:val="Standaard"/>
    <w:next w:val="Standaard"/>
    <w:link w:val="Kop8Char"/>
    <w:qFormat/>
    <w:rsid w:val="00F24847"/>
    <w:pPr>
      <w:tabs>
        <w:tab w:val="clear" w:pos="567"/>
        <w:tab w:val="num" w:pos="1440"/>
      </w:tabs>
      <w:spacing w:before="240" w:after="60"/>
      <w:ind w:left="1440" w:hanging="1440"/>
      <w:outlineLvl w:val="7"/>
    </w:pPr>
    <w:rPr>
      <w:i/>
      <w:szCs w:val="20"/>
      <w:lang w:eastAsia="en-US"/>
    </w:rPr>
  </w:style>
  <w:style w:type="paragraph" w:styleId="Kop9">
    <w:name w:val="heading 9"/>
    <w:basedOn w:val="Standaard"/>
    <w:next w:val="Standaard"/>
    <w:link w:val="Kop9Char"/>
    <w:qFormat/>
    <w:rsid w:val="00F24847"/>
    <w:pPr>
      <w:tabs>
        <w:tab w:val="clear" w:pos="567"/>
        <w:tab w:val="num" w:pos="1584"/>
      </w:tabs>
      <w:spacing w:before="240" w:after="60"/>
      <w:ind w:left="1584" w:hanging="1584"/>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6A03C1"/>
    <w:pPr>
      <w:tabs>
        <w:tab w:val="center" w:pos="4536"/>
        <w:tab w:val="right" w:pos="9072"/>
      </w:tabs>
    </w:pPr>
  </w:style>
  <w:style w:type="character" w:customStyle="1" w:styleId="KoptekstChar">
    <w:name w:val="Koptekst Char"/>
    <w:link w:val="Koptekst"/>
    <w:rsid w:val="006A03C1"/>
    <w:rPr>
      <w:sz w:val="24"/>
    </w:rPr>
  </w:style>
  <w:style w:type="paragraph" w:styleId="Voettekst">
    <w:name w:val="footer"/>
    <w:basedOn w:val="Standaard"/>
    <w:link w:val="VoettekstChar"/>
    <w:rsid w:val="009E19A8"/>
    <w:pPr>
      <w:tabs>
        <w:tab w:val="center" w:pos="4536"/>
        <w:tab w:val="right" w:pos="9072"/>
      </w:tabs>
    </w:pPr>
    <w:rPr>
      <w:rFonts w:ascii="Arial" w:hAnsi="Arial"/>
      <w:sz w:val="18"/>
    </w:rPr>
  </w:style>
  <w:style w:type="character" w:customStyle="1" w:styleId="VoettekstChar">
    <w:name w:val="Voettekst Char"/>
    <w:link w:val="Voettekst"/>
    <w:rsid w:val="009E19A8"/>
    <w:rPr>
      <w:rFonts w:ascii="Arial" w:hAnsi="Arial"/>
      <w:sz w:val="18"/>
      <w:szCs w:val="19"/>
      <w:lang w:val="nl-NL" w:eastAsia="nl-NL" w:bidi="ar-SA"/>
    </w:rPr>
  </w:style>
  <w:style w:type="paragraph" w:styleId="Ballontekst">
    <w:name w:val="Balloon Text"/>
    <w:basedOn w:val="Standaard"/>
    <w:link w:val="BallontekstChar"/>
    <w:rsid w:val="00533C23"/>
    <w:rPr>
      <w:rFonts w:cs="Tahoma"/>
      <w:sz w:val="16"/>
      <w:szCs w:val="16"/>
    </w:rPr>
  </w:style>
  <w:style w:type="character" w:customStyle="1" w:styleId="BallontekstChar">
    <w:name w:val="Ballontekst Char"/>
    <w:link w:val="Ballontekst"/>
    <w:rsid w:val="00533C23"/>
    <w:rPr>
      <w:rFonts w:ascii="Tahoma" w:hAnsi="Tahoma" w:cs="Tahoma"/>
      <w:sz w:val="16"/>
      <w:szCs w:val="16"/>
    </w:rPr>
  </w:style>
  <w:style w:type="paragraph" w:customStyle="1" w:styleId="doType">
    <w:name w:val="doType"/>
    <w:basedOn w:val="Standaard"/>
    <w:next w:val="Standaard"/>
    <w:qFormat/>
    <w:rsid w:val="00336AAF"/>
    <w:rPr>
      <w:rFonts w:ascii="Arial" w:hAnsi="Arial"/>
      <w:caps/>
      <w:sz w:val="40"/>
    </w:rPr>
  </w:style>
  <w:style w:type="paragraph" w:customStyle="1" w:styleId="doOffice">
    <w:name w:val="doOffice"/>
    <w:basedOn w:val="doType"/>
    <w:qFormat/>
    <w:rsid w:val="00202E41"/>
    <w:rPr>
      <w:b/>
      <w:sz w:val="18"/>
    </w:rPr>
  </w:style>
  <w:style w:type="paragraph" w:customStyle="1" w:styleId="doKopjes">
    <w:name w:val="doKopjes"/>
    <w:basedOn w:val="Standaard"/>
    <w:next w:val="doKoptekst"/>
    <w:qFormat/>
    <w:rsid w:val="002325D6"/>
    <w:rPr>
      <w:rFonts w:ascii="Arial" w:hAnsi="Arial"/>
      <w:b/>
      <w:caps/>
      <w:sz w:val="18"/>
    </w:rPr>
  </w:style>
  <w:style w:type="paragraph" w:customStyle="1" w:styleId="doKoptekst">
    <w:name w:val="doKoptekst"/>
    <w:basedOn w:val="doKopjes"/>
    <w:qFormat/>
    <w:rsid w:val="002325D6"/>
    <w:rPr>
      <w:b w:val="0"/>
      <w:caps w:val="0"/>
    </w:rPr>
  </w:style>
  <w:style w:type="paragraph" w:customStyle="1" w:styleId="doNamen">
    <w:name w:val="doNamen"/>
    <w:basedOn w:val="doKopjes"/>
    <w:qFormat/>
    <w:rsid w:val="001A5EE1"/>
  </w:style>
  <w:style w:type="paragraph" w:customStyle="1" w:styleId="doTerugkoppeling">
    <w:name w:val="doTerugkoppeling"/>
    <w:basedOn w:val="doKopjes"/>
    <w:next w:val="Standaard"/>
    <w:qFormat/>
    <w:rsid w:val="00367299"/>
    <w:rPr>
      <w:sz w:val="22"/>
    </w:rPr>
  </w:style>
  <w:style w:type="paragraph" w:customStyle="1" w:styleId="doKopjesGeorgia">
    <w:name w:val="doKopjesGeorgia"/>
    <w:basedOn w:val="Standaard"/>
    <w:next w:val="doTekstGeorgia"/>
    <w:qFormat/>
    <w:rsid w:val="00367299"/>
    <w:rPr>
      <w:b/>
      <w:sz w:val="22"/>
    </w:rPr>
  </w:style>
  <w:style w:type="paragraph" w:customStyle="1" w:styleId="doTekstGeorgia">
    <w:name w:val="doTekstGeorgia"/>
    <w:basedOn w:val="doKopjesGeorgia"/>
    <w:qFormat/>
    <w:rsid w:val="00367299"/>
    <w:rPr>
      <w:b w:val="0"/>
      <w:sz w:val="20"/>
    </w:rPr>
  </w:style>
  <w:style w:type="numbering" w:customStyle="1" w:styleId="doNummering">
    <w:name w:val="doNummering"/>
    <w:rsid w:val="003D7439"/>
    <w:pPr>
      <w:numPr>
        <w:numId w:val="3"/>
      </w:numPr>
    </w:pPr>
  </w:style>
  <w:style w:type="numbering" w:customStyle="1" w:styleId="doBullets">
    <w:name w:val="doBullets"/>
    <w:rsid w:val="003D7439"/>
    <w:pPr>
      <w:numPr>
        <w:numId w:val="2"/>
      </w:numPr>
    </w:pPr>
  </w:style>
  <w:style w:type="paragraph" w:styleId="Documentstructuur">
    <w:name w:val="Document Map"/>
    <w:basedOn w:val="Standaard"/>
    <w:semiHidden/>
    <w:rsid w:val="003D7439"/>
    <w:pPr>
      <w:shd w:val="clear" w:color="auto" w:fill="000080"/>
    </w:pPr>
    <w:rPr>
      <w:rFonts w:cs="Tahoma"/>
      <w:szCs w:val="20"/>
    </w:rPr>
  </w:style>
  <w:style w:type="character" w:customStyle="1" w:styleId="Kop4Char">
    <w:name w:val="Kop 4 Char"/>
    <w:basedOn w:val="Standaardalinea-lettertype"/>
    <w:link w:val="Kop4"/>
    <w:rsid w:val="00F24847"/>
    <w:rPr>
      <w:rFonts w:ascii="Tahoma" w:hAnsi="Tahoma"/>
      <w:b/>
      <w:bCs/>
      <w:szCs w:val="28"/>
    </w:rPr>
  </w:style>
  <w:style w:type="character" w:customStyle="1" w:styleId="Kop5Char">
    <w:name w:val="Kop 5 Char"/>
    <w:basedOn w:val="Standaardalinea-lettertype"/>
    <w:link w:val="Kop5"/>
    <w:rsid w:val="00F24847"/>
    <w:rPr>
      <w:rFonts w:ascii="Tahoma" w:hAnsi="Tahoma" w:cs="Arial"/>
      <w:b/>
      <w:bCs/>
      <w:iCs/>
      <w:color w:val="FF0000"/>
      <w:szCs w:val="26"/>
    </w:rPr>
  </w:style>
  <w:style w:type="character" w:customStyle="1" w:styleId="Kop6Char">
    <w:name w:val="Kop 6 Char"/>
    <w:basedOn w:val="Standaardalinea-lettertype"/>
    <w:link w:val="Kop6"/>
    <w:rsid w:val="00F24847"/>
    <w:rPr>
      <w:rFonts w:ascii="Tahoma" w:hAnsi="Tahoma" w:cs="Arial"/>
      <w:b/>
      <w:bCs/>
      <w:sz w:val="22"/>
      <w:lang w:eastAsia="en-US"/>
    </w:rPr>
  </w:style>
  <w:style w:type="character" w:customStyle="1" w:styleId="Kop7Char">
    <w:name w:val="Kop 7 Char"/>
    <w:basedOn w:val="Standaardalinea-lettertype"/>
    <w:link w:val="Kop7"/>
    <w:rsid w:val="00F24847"/>
    <w:rPr>
      <w:rFonts w:ascii="Tahoma" w:hAnsi="Tahoma" w:cs="Arial"/>
      <w:bCs/>
      <w:lang w:eastAsia="en-US"/>
    </w:rPr>
  </w:style>
  <w:style w:type="character" w:customStyle="1" w:styleId="Kop8Char">
    <w:name w:val="Kop 8 Char"/>
    <w:basedOn w:val="Standaardalinea-lettertype"/>
    <w:link w:val="Kop8"/>
    <w:rsid w:val="00F24847"/>
    <w:rPr>
      <w:rFonts w:ascii="Tahoma" w:hAnsi="Tahoma" w:cs="Arial"/>
      <w:bCs/>
      <w:i/>
      <w:lang w:eastAsia="en-US"/>
    </w:rPr>
  </w:style>
  <w:style w:type="character" w:customStyle="1" w:styleId="Kop9Char">
    <w:name w:val="Kop 9 Char"/>
    <w:basedOn w:val="Standaardalinea-lettertype"/>
    <w:link w:val="Kop9"/>
    <w:rsid w:val="00F24847"/>
    <w:rPr>
      <w:rFonts w:ascii="Tahoma" w:hAnsi="Tahoma" w:cs="Arial"/>
      <w:bCs/>
      <w:sz w:val="22"/>
      <w:lang w:eastAsia="en-US"/>
    </w:rPr>
  </w:style>
  <w:style w:type="character" w:customStyle="1" w:styleId="Kop2Char">
    <w:name w:val="Kop 2 Char"/>
    <w:aliases w:val="2scr Char"/>
    <w:link w:val="Kop2"/>
    <w:rsid w:val="00F24847"/>
    <w:rPr>
      <w:rFonts w:ascii="Arial" w:hAnsi="Arial"/>
      <w:b/>
      <w:kern w:val="28"/>
      <w:sz w:val="22"/>
      <w:lang w:eastAsia="en-US"/>
    </w:rPr>
  </w:style>
  <w:style w:type="paragraph" w:customStyle="1" w:styleId="Default">
    <w:name w:val="Default"/>
    <w:rsid w:val="00F2484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20.0\Startup\templates\empty.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A16FD2FAA0F34C9F72615EB5D5A67C" ma:contentTypeVersion="0" ma:contentTypeDescription="Een nieuw document maken." ma:contentTypeScope="" ma:versionID="6d6049c7b2b592de8b8a15a1e8468e93">
  <xsd:schema xmlns:xsd="http://www.w3.org/2001/XMLSchema" xmlns:p="http://schemas.microsoft.com/office/2006/metadata/properties" targetNamespace="http://schemas.microsoft.com/office/2006/metadata/properties" ma:root="true" ma:fieldsID="b118b0825d757084c8d1e1ffd33f200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5C2DB14-827C-488C-9F85-303F59D4C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BD27653-E625-40AE-AB95-F500B27AE785}">
  <ds:schemaRefs>
    <ds:schemaRef ds:uri="http://schemas.microsoft.com/sharepoint/v3/contenttype/forms"/>
  </ds:schemaRefs>
</ds:datastoreItem>
</file>

<file path=customXml/itemProps3.xml><?xml version="1.0" encoding="utf-8"?>
<ds:datastoreItem xmlns:ds="http://schemas.openxmlformats.org/officeDocument/2006/customXml" ds:itemID="{22DEAC1E-09C5-429B-8A0C-90736544D519}">
  <ds:schemaRefs>
    <ds:schemaRef ds:uri="http://schemas.openxmlformats.org/package/2006/metadata/core-properties"/>
    <ds:schemaRef ds:uri="http://schemas.microsoft.com/office/2006/metadata/properties"/>
    <ds:schemaRef ds:uri="http://purl.org/dc/dcmitype/"/>
    <ds:schemaRef ds:uri="http://www.w3.org/XML/1998/namespace"/>
    <ds:schemaRef ds:uri="http://purl.org/dc/elements/1.1/"/>
    <ds:schemaRef ds:uri="http://schemas.microsoft.com/office/2006/documentManagement/typ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empty</Template>
  <TotalTime>0</TotalTime>
  <Pages>1</Pages>
  <Words>148</Words>
  <Characters>935</Characters>
  <Application>Microsoft Office Word</Application>
  <DocSecurity>0</DocSecurity>
  <Lines>7</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Jonkhout, John (F&amp;C) (HK)</dc:creator>
  <cp:keywords/>
  <cp:lastModifiedBy>Jonkhout, John (F&amp;C) (HK)</cp:lastModifiedBy>
  <cp:revision>2</cp:revision>
  <dcterms:created xsi:type="dcterms:W3CDTF">2016-03-14T21:34:00Z</dcterms:created>
  <dcterms:modified xsi:type="dcterms:W3CDTF">2016-03-14T21:34:00Z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0x01010034A16FD2FAA0F34C9F72615EB5D5A67C</vt:lpwstr>
  </property>
</Properties>
</file>